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D" w:rsidRPr="00E928A6" w:rsidRDefault="0025194D" w:rsidP="00F71EF1">
      <w:pPr>
        <w:overflowPunct w:val="0"/>
        <w:jc w:val="center"/>
        <w:rPr>
          <w:rStyle w:val="Emphasis"/>
        </w:rPr>
      </w:pPr>
      <w:bookmarkStart w:id="0" w:name="OLE_LINK1"/>
      <w:bookmarkStart w:id="1" w:name="OLE_LINK2"/>
      <w:bookmarkStart w:id="2" w:name="OLE_LINK3"/>
    </w:p>
    <w:p w:rsidR="0025194D" w:rsidRPr="009612FC" w:rsidRDefault="0025194D" w:rsidP="0025194D">
      <w:pPr>
        <w:overflowPunct w:val="0"/>
        <w:jc w:val="center"/>
        <w:rPr>
          <w:b/>
          <w:bCs/>
        </w:rPr>
      </w:pPr>
      <w:r w:rsidRPr="009612FC">
        <w:rPr>
          <w:b/>
          <w:bCs/>
        </w:rPr>
        <w:t>A G E N D A</w:t>
      </w:r>
    </w:p>
    <w:p w:rsidR="0025194D" w:rsidRPr="00750B72" w:rsidRDefault="006E79E8" w:rsidP="0025194D">
      <w:pPr>
        <w:overflowPunct w:val="0"/>
        <w:jc w:val="center"/>
        <w:rPr>
          <w:b/>
          <w:bCs/>
        </w:rPr>
      </w:pPr>
      <w:r>
        <w:rPr>
          <w:b/>
          <w:bCs/>
        </w:rPr>
        <w:t>January 17</w:t>
      </w:r>
      <w:r w:rsidR="000C7F63">
        <w:rPr>
          <w:b/>
          <w:bCs/>
        </w:rPr>
        <w:t>, 2017</w:t>
      </w:r>
    </w:p>
    <w:p w:rsidR="00F71EF1" w:rsidRDefault="0025194D" w:rsidP="000E096F">
      <w:pPr>
        <w:overflowPunct w:val="0"/>
        <w:jc w:val="center"/>
        <w:rPr>
          <w:b/>
          <w:bCs/>
        </w:rPr>
      </w:pPr>
      <w:r>
        <w:rPr>
          <w:b/>
          <w:bCs/>
        </w:rPr>
        <w:t xml:space="preserve">Irondale </w:t>
      </w:r>
      <w:r w:rsidRPr="00750B72">
        <w:rPr>
          <w:b/>
          <w:bCs/>
        </w:rPr>
        <w:t>City Council Meeting</w:t>
      </w:r>
    </w:p>
    <w:p w:rsidR="00CB301F" w:rsidRPr="000E096F" w:rsidRDefault="00CB301F" w:rsidP="000E096F">
      <w:pPr>
        <w:overflowPunct w:val="0"/>
        <w:jc w:val="center"/>
        <w:rPr>
          <w:b/>
          <w:bCs/>
        </w:rPr>
      </w:pPr>
      <w:r>
        <w:rPr>
          <w:b/>
          <w:bCs/>
        </w:rPr>
        <w:t>Pre-Council Meeting at 6:00 p.m.</w:t>
      </w:r>
    </w:p>
    <w:p w:rsidR="009612FC" w:rsidRPr="00750B72" w:rsidRDefault="006E79E8" w:rsidP="00F71EF1">
      <w:pPr>
        <w:overflowPunct w:val="0"/>
        <w:jc w:val="center"/>
        <w:rPr>
          <w:b/>
          <w:bCs/>
        </w:rPr>
      </w:pPr>
      <w:r>
        <w:rPr>
          <w:b/>
          <w:bCs/>
          <w:u w:val="single"/>
        </w:rPr>
        <w:t>Regular Council Meeting at 6:3</w:t>
      </w:r>
      <w:r w:rsidR="009612FC" w:rsidRPr="00750B72">
        <w:rPr>
          <w:b/>
          <w:bCs/>
          <w:u w:val="single"/>
        </w:rPr>
        <w:t>0 p.m.</w:t>
      </w:r>
    </w:p>
    <w:p w:rsidR="00F71EF1" w:rsidRDefault="00F71EF1" w:rsidP="00F71EF1">
      <w:pPr>
        <w:overflowPunct w:val="0"/>
        <w:jc w:val="center"/>
        <w:rPr>
          <w:b/>
          <w:bCs/>
        </w:rPr>
      </w:pPr>
    </w:p>
    <w:p w:rsidR="0025194D" w:rsidRDefault="0025194D" w:rsidP="00F71EF1">
      <w:pPr>
        <w:overflowPunct w:val="0"/>
        <w:jc w:val="center"/>
        <w:rPr>
          <w:b/>
          <w:bCs/>
        </w:rPr>
      </w:pPr>
    </w:p>
    <w:p w:rsidR="00C63908" w:rsidRPr="008947FE" w:rsidRDefault="00D75C08" w:rsidP="005B2D75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Cs/>
        </w:rPr>
      </w:pPr>
      <w:r w:rsidRPr="00085FAA">
        <w:rPr>
          <w:b/>
          <w:bCs/>
        </w:rPr>
        <w:t>Invocation and Pledg</w:t>
      </w:r>
      <w:r w:rsidR="005003F0">
        <w:rPr>
          <w:b/>
          <w:bCs/>
        </w:rPr>
        <w:t>e</w:t>
      </w:r>
      <w:r w:rsidR="00C63908" w:rsidRPr="008947FE">
        <w:rPr>
          <w:bCs/>
        </w:rPr>
        <w:t xml:space="preserve">      </w:t>
      </w:r>
      <w:r w:rsidR="00F06B82" w:rsidRPr="008947FE">
        <w:rPr>
          <w:bCs/>
        </w:rPr>
        <w:t xml:space="preserve">     </w:t>
      </w:r>
    </w:p>
    <w:p w:rsidR="00FD6C87" w:rsidRPr="00C63908" w:rsidRDefault="00F71EF1" w:rsidP="00F70CB0">
      <w:pPr>
        <w:overflowPunct w:val="0"/>
        <w:rPr>
          <w:bCs/>
        </w:rPr>
      </w:pPr>
      <w:r w:rsidRPr="00C63908">
        <w:rPr>
          <w:bCs/>
        </w:rPr>
        <w:t xml:space="preserve">  </w:t>
      </w:r>
      <w:r w:rsidR="00FD6C87">
        <w:rPr>
          <w:bCs/>
        </w:rPr>
        <w:t xml:space="preserve">                     </w:t>
      </w:r>
    </w:p>
    <w:p w:rsidR="00F70CB0" w:rsidRPr="00C63908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 w:rsidRPr="00C63908">
        <w:rPr>
          <w:b/>
          <w:bCs/>
        </w:rPr>
        <w:t>Call to Order</w:t>
      </w:r>
    </w:p>
    <w:p w:rsidR="00F70CB0" w:rsidRDefault="00F70CB0" w:rsidP="00F70CB0">
      <w:pPr>
        <w:overflowPunct w:val="0"/>
        <w:rPr>
          <w:b/>
          <w:bCs/>
        </w:rPr>
      </w:pP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Roll Call</w:t>
      </w:r>
    </w:p>
    <w:p w:rsidR="00B83978" w:rsidRDefault="00B83978" w:rsidP="00B83978">
      <w:pPr>
        <w:overflowPunct w:val="0"/>
        <w:rPr>
          <w:b/>
          <w:bCs/>
        </w:rPr>
      </w:pPr>
    </w:p>
    <w:p w:rsidR="00B83978" w:rsidRPr="00A246C1" w:rsidRDefault="00D75C08" w:rsidP="00B83978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  <w:color w:val="FF0000"/>
        </w:rPr>
      </w:pPr>
      <w:r>
        <w:rPr>
          <w:b/>
          <w:bCs/>
        </w:rPr>
        <w:t>Approval of Minutes</w:t>
      </w:r>
      <w:r w:rsidR="00A246C1">
        <w:rPr>
          <w:b/>
          <w:bCs/>
        </w:rPr>
        <w:t xml:space="preserve"> for</w:t>
      </w:r>
      <w:r w:rsidR="00503A63">
        <w:rPr>
          <w:b/>
          <w:bCs/>
        </w:rPr>
        <w:t xml:space="preserve"> the Pre-Council Meeting &amp; the</w:t>
      </w:r>
      <w:r w:rsidR="003B5E21">
        <w:rPr>
          <w:b/>
          <w:bCs/>
        </w:rPr>
        <w:t xml:space="preserve"> </w:t>
      </w:r>
      <w:r w:rsidR="006E79E8">
        <w:rPr>
          <w:b/>
          <w:bCs/>
        </w:rPr>
        <w:t>Regular Council Meeting for January 3, 2017</w:t>
      </w:r>
    </w:p>
    <w:p w:rsidR="00863455" w:rsidRDefault="00863455" w:rsidP="00863455">
      <w:pPr>
        <w:overflowPunct w:val="0"/>
        <w:ind w:left="720"/>
        <w:rPr>
          <w:b/>
          <w:bCs/>
        </w:rPr>
      </w:pP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Approval of</w:t>
      </w:r>
      <w:r w:rsidR="00750B72">
        <w:rPr>
          <w:b/>
          <w:bCs/>
        </w:rPr>
        <w:t xml:space="preserve"> Current Bills for </w:t>
      </w:r>
      <w:r>
        <w:rPr>
          <w:b/>
          <w:bCs/>
        </w:rPr>
        <w:t>Payment</w:t>
      </w:r>
      <w:r w:rsidR="007258F6">
        <w:rPr>
          <w:b/>
          <w:bCs/>
        </w:rPr>
        <w:t xml:space="preserve"> </w:t>
      </w:r>
      <w:r w:rsidR="00CB301F">
        <w:rPr>
          <w:b/>
          <w:bCs/>
        </w:rPr>
        <w:t>(</w:t>
      </w:r>
      <w:r w:rsidR="00C30A03">
        <w:rPr>
          <w:b/>
          <w:bCs/>
        </w:rPr>
        <w:t>$248,731.77</w:t>
      </w:r>
      <w:r w:rsidR="00C46FB0">
        <w:rPr>
          <w:b/>
          <w:bCs/>
        </w:rPr>
        <w:t xml:space="preserve"> </w:t>
      </w:r>
      <w:r w:rsidR="0027110C">
        <w:rPr>
          <w:b/>
          <w:bCs/>
        </w:rPr>
        <w:t>)</w:t>
      </w:r>
    </w:p>
    <w:p w:rsidR="00F70CB0" w:rsidRDefault="00F70CB0" w:rsidP="00F70CB0">
      <w:pPr>
        <w:overflowPunct w:val="0"/>
        <w:rPr>
          <w:b/>
          <w:bCs/>
        </w:rPr>
      </w:pP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Professional/Consultants</w:t>
      </w:r>
      <w:r w:rsidR="00967C64">
        <w:rPr>
          <w:b/>
          <w:bCs/>
        </w:rPr>
        <w:t>’</w:t>
      </w:r>
      <w:r w:rsidR="004249BF">
        <w:rPr>
          <w:b/>
          <w:bCs/>
        </w:rPr>
        <w:t xml:space="preserve"> </w:t>
      </w:r>
      <w:r>
        <w:rPr>
          <w:b/>
          <w:bCs/>
        </w:rPr>
        <w:t>Report</w:t>
      </w:r>
      <w:r w:rsidR="00A14ED1">
        <w:rPr>
          <w:b/>
          <w:bCs/>
        </w:rPr>
        <w:t>s</w:t>
      </w:r>
    </w:p>
    <w:p w:rsidR="00F70CB0" w:rsidRDefault="0071570A" w:rsidP="00F70CB0">
      <w:pPr>
        <w:overflowPunct w:val="0"/>
        <w:rPr>
          <w:b/>
          <w:bCs/>
        </w:rPr>
      </w:pPr>
      <w:r>
        <w:rPr>
          <w:b/>
          <w:bCs/>
        </w:rPr>
        <w:t xml:space="preserve">            </w:t>
      </w:r>
    </w:p>
    <w:p w:rsidR="00B44DBD" w:rsidRPr="000E096F" w:rsidRDefault="00D75C08" w:rsidP="00B41F5A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 w:rsidRPr="000E096F">
        <w:rPr>
          <w:b/>
          <w:bCs/>
        </w:rPr>
        <w:t>Mayor’s Report, Announcements, Special Guest</w:t>
      </w:r>
      <w:r w:rsidR="005E064D" w:rsidRPr="000E096F">
        <w:rPr>
          <w:b/>
          <w:bCs/>
        </w:rPr>
        <w:t xml:space="preserve"> (s)</w:t>
      </w:r>
      <w:r w:rsidR="00C63908" w:rsidRPr="000E096F">
        <w:rPr>
          <w:b/>
          <w:bCs/>
        </w:rPr>
        <w:t xml:space="preserve"> </w:t>
      </w:r>
      <w:r w:rsidR="00FD6C87" w:rsidRPr="000E096F">
        <w:rPr>
          <w:b/>
          <w:bCs/>
        </w:rPr>
        <w:t xml:space="preserve">  </w:t>
      </w:r>
      <w:r w:rsidR="00C63908" w:rsidRPr="000E096F">
        <w:rPr>
          <w:b/>
          <w:bCs/>
        </w:rPr>
        <w:t xml:space="preserve">  </w:t>
      </w:r>
      <w:r w:rsidR="00B44DBD" w:rsidRPr="000E096F">
        <w:rPr>
          <w:b/>
          <w:bCs/>
        </w:rPr>
        <w:tab/>
      </w:r>
      <w:r w:rsidR="00CB0B64" w:rsidRPr="000E096F">
        <w:rPr>
          <w:b/>
          <w:bCs/>
        </w:rPr>
        <w:t xml:space="preserve">            </w:t>
      </w:r>
    </w:p>
    <w:p w:rsidR="00650E7B" w:rsidRPr="00650E7B" w:rsidRDefault="00CB0B64" w:rsidP="00B41F5A">
      <w:pPr>
        <w:overflowPunct w:val="0"/>
        <w:rPr>
          <w:bCs/>
        </w:rPr>
      </w:pPr>
      <w:r>
        <w:rPr>
          <w:bCs/>
        </w:rPr>
        <w:t xml:space="preserve">            </w:t>
      </w:r>
      <w:r w:rsidR="00650E7B">
        <w:rPr>
          <w:bCs/>
        </w:rPr>
        <w:t xml:space="preserve">            </w:t>
      </w: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Department Heads</w:t>
      </w:r>
      <w:r w:rsidR="005C2BD3">
        <w:rPr>
          <w:b/>
          <w:bCs/>
        </w:rPr>
        <w:t>’</w:t>
      </w:r>
      <w:r>
        <w:rPr>
          <w:b/>
          <w:bCs/>
        </w:rPr>
        <w:t xml:space="preserve"> Report</w:t>
      </w:r>
      <w:r w:rsidR="00A14ED1">
        <w:rPr>
          <w:b/>
          <w:bCs/>
        </w:rPr>
        <w:t>s</w:t>
      </w:r>
    </w:p>
    <w:p w:rsidR="00F70CB0" w:rsidRDefault="00A91633" w:rsidP="00F70CB0">
      <w:pPr>
        <w:overflowPunct w:val="0"/>
        <w:rPr>
          <w:b/>
          <w:bCs/>
        </w:rPr>
      </w:pPr>
      <w:r>
        <w:rPr>
          <w:b/>
          <w:bCs/>
        </w:rPr>
        <w:t xml:space="preserve">           </w:t>
      </w:r>
    </w:p>
    <w:p w:rsidR="00F71EF1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Councilmembers, Standing Committees, or Special Committee Reports</w:t>
      </w:r>
    </w:p>
    <w:p w:rsidR="00F71EF1" w:rsidRDefault="00F71EF1" w:rsidP="00F71EF1">
      <w:pPr>
        <w:overflowPunct w:val="0"/>
      </w:pPr>
      <w:r>
        <w:t> </w:t>
      </w:r>
    </w:p>
    <w:p w:rsidR="00F71EF1" w:rsidRPr="00D80AE1" w:rsidRDefault="00F71EF1" w:rsidP="00F71EF1">
      <w:pPr>
        <w:overflowPunct w:val="0"/>
        <w:rPr>
          <w:bCs/>
        </w:rPr>
      </w:pPr>
      <w:r w:rsidRPr="00D80AE1">
        <w:t xml:space="preserve">            </w:t>
      </w:r>
      <w:r w:rsidRPr="00D80AE1">
        <w:rPr>
          <w:bCs/>
        </w:rPr>
        <w:t xml:space="preserve">A.  </w:t>
      </w:r>
      <w:r w:rsidR="000E096F">
        <w:rPr>
          <w:bCs/>
        </w:rPr>
        <w:t>John London</w:t>
      </w:r>
      <w:r w:rsidR="0027110C">
        <w:rPr>
          <w:bCs/>
        </w:rPr>
        <w:t xml:space="preserve"> (Parks, &amp; Water Department)</w:t>
      </w:r>
    </w:p>
    <w:p w:rsidR="00F71EF1" w:rsidRPr="00D80AE1" w:rsidRDefault="00044BDF" w:rsidP="00F71EF1">
      <w:pPr>
        <w:overflowPunct w:val="0"/>
        <w:rPr>
          <w:bCs/>
        </w:rPr>
      </w:pPr>
      <w:r w:rsidRPr="00D80AE1">
        <w:rPr>
          <w:bCs/>
        </w:rPr>
        <w:t xml:space="preserve">            B.  </w:t>
      </w:r>
      <w:r w:rsidR="000E096F">
        <w:rPr>
          <w:bCs/>
        </w:rPr>
        <w:t>Terry Bearden</w:t>
      </w:r>
      <w:r w:rsidR="0027110C">
        <w:rPr>
          <w:bCs/>
        </w:rPr>
        <w:t xml:space="preserve"> (</w:t>
      </w:r>
      <w:r w:rsidR="006919F0">
        <w:rPr>
          <w:bCs/>
        </w:rPr>
        <w:t>Senior Activity Center, &amp; Library)</w:t>
      </w:r>
    </w:p>
    <w:p w:rsidR="00F71EF1" w:rsidRPr="00D80AE1" w:rsidRDefault="00F71EF1" w:rsidP="00F71EF1">
      <w:pPr>
        <w:overflowPunct w:val="0"/>
        <w:rPr>
          <w:bCs/>
        </w:rPr>
      </w:pPr>
      <w:r w:rsidRPr="00D80AE1">
        <w:rPr>
          <w:bCs/>
        </w:rPr>
        <w:t xml:space="preserve">            C.  </w:t>
      </w:r>
      <w:r w:rsidR="000E096F">
        <w:rPr>
          <w:bCs/>
        </w:rPr>
        <w:t>David Spivey</w:t>
      </w:r>
      <w:r w:rsidR="006919F0">
        <w:rPr>
          <w:bCs/>
        </w:rPr>
        <w:t xml:space="preserve"> (Finance, &amp; Fire Department)</w:t>
      </w:r>
    </w:p>
    <w:p w:rsidR="00F71EF1" w:rsidRPr="00D80AE1" w:rsidRDefault="00044BDF" w:rsidP="00F71EF1">
      <w:pPr>
        <w:overflowPunct w:val="0"/>
        <w:rPr>
          <w:bCs/>
        </w:rPr>
      </w:pPr>
      <w:r w:rsidRPr="00D80AE1">
        <w:rPr>
          <w:bCs/>
        </w:rPr>
        <w:t xml:space="preserve">            D.  </w:t>
      </w:r>
      <w:r w:rsidR="000E096F">
        <w:rPr>
          <w:bCs/>
        </w:rPr>
        <w:t>Stephen B. Marino</w:t>
      </w:r>
      <w:r w:rsidR="006919F0">
        <w:rPr>
          <w:bCs/>
        </w:rPr>
        <w:t xml:space="preserve"> (Police Department, &amp; Economic Development)</w:t>
      </w:r>
    </w:p>
    <w:p w:rsidR="00F71EF1" w:rsidRPr="00D80AE1" w:rsidRDefault="000E096F" w:rsidP="00F71EF1">
      <w:pPr>
        <w:numPr>
          <w:ilvl w:val="0"/>
          <w:numId w:val="13"/>
        </w:numPr>
        <w:overflowPunct w:val="0"/>
        <w:rPr>
          <w:bCs/>
        </w:rPr>
      </w:pPr>
      <w:r>
        <w:rPr>
          <w:bCs/>
        </w:rPr>
        <w:t>Bobby Joe Wilson</w:t>
      </w:r>
      <w:r w:rsidR="006919F0">
        <w:rPr>
          <w:bCs/>
        </w:rPr>
        <w:t xml:space="preserve"> (Judicial Ordinances, &amp; Public Works Department)</w:t>
      </w:r>
    </w:p>
    <w:p w:rsidR="001F3508" w:rsidRDefault="00192E8F" w:rsidP="001F3508">
      <w:pPr>
        <w:overflowPunct w:val="0"/>
        <w:rPr>
          <w:b/>
          <w:bCs/>
        </w:rPr>
      </w:pPr>
      <w:r>
        <w:rPr>
          <w:b/>
          <w:bCs/>
        </w:rPr>
        <w:t xml:space="preserve">      </w:t>
      </w:r>
    </w:p>
    <w:p w:rsidR="00597DF3" w:rsidRDefault="001F3508" w:rsidP="00557BD3">
      <w:pPr>
        <w:overflowPunct w:val="0"/>
      </w:pPr>
      <w:r w:rsidRPr="001F3508">
        <w:rPr>
          <w:b/>
          <w:bCs/>
        </w:rPr>
        <w:t>X.</w:t>
      </w:r>
      <w:r>
        <w:rPr>
          <w:b/>
          <w:bCs/>
        </w:rPr>
        <w:t xml:space="preserve"> </w:t>
      </w:r>
      <w:r w:rsidR="00192E8F">
        <w:rPr>
          <w:b/>
          <w:bCs/>
        </w:rPr>
        <w:t xml:space="preserve"> Reports of Boards and Non-Council Com</w:t>
      </w:r>
      <w:r>
        <w:rPr>
          <w:b/>
          <w:bCs/>
        </w:rPr>
        <w:t>mittees</w:t>
      </w:r>
      <w:r w:rsidR="00463B04">
        <w:t xml:space="preserve">  </w:t>
      </w:r>
      <w:r w:rsidR="008B2427">
        <w:tab/>
      </w:r>
    </w:p>
    <w:p w:rsidR="006E79E8" w:rsidRDefault="006E79E8" w:rsidP="00557BD3">
      <w:pPr>
        <w:overflowPunct w:val="0"/>
      </w:pPr>
      <w:r>
        <w:t xml:space="preserve">           </w:t>
      </w:r>
    </w:p>
    <w:p w:rsidR="006E79E8" w:rsidRDefault="006E79E8" w:rsidP="00557BD3">
      <w:pPr>
        <w:overflowPunct w:val="0"/>
        <w:rPr>
          <w:b/>
        </w:rPr>
      </w:pPr>
      <w:r w:rsidRPr="006E79E8">
        <w:rPr>
          <w:b/>
        </w:rPr>
        <w:t>XI. Public Hearing</w:t>
      </w:r>
    </w:p>
    <w:p w:rsidR="006E79E8" w:rsidRDefault="006E79E8" w:rsidP="00557BD3">
      <w:pPr>
        <w:overflowPunct w:val="0"/>
        <w:rPr>
          <w:b/>
        </w:rPr>
      </w:pPr>
    </w:p>
    <w:p w:rsidR="006E79E8" w:rsidRPr="00276B97" w:rsidRDefault="006E79E8" w:rsidP="006E79E8">
      <w:pPr>
        <w:ind w:left="720"/>
        <w:rPr>
          <w:color w:val="FF0000"/>
        </w:rPr>
      </w:pPr>
      <w:r>
        <w:rPr>
          <w:bCs/>
        </w:rPr>
        <w:t>1.</w:t>
      </w:r>
      <w:r w:rsidRPr="00D41989">
        <w:rPr>
          <w:bCs/>
        </w:rPr>
        <w:t>Notice is hereby given that at its regular public mee</w:t>
      </w:r>
      <w:r>
        <w:rPr>
          <w:bCs/>
        </w:rPr>
        <w:t xml:space="preserve">ting beginning at 6:30 p.m. on </w:t>
      </w:r>
      <w:r w:rsidRPr="006E79E8">
        <w:rPr>
          <w:bCs/>
        </w:rPr>
        <w:t>January 17, 2017</w:t>
      </w:r>
      <w:r w:rsidRPr="00D41989">
        <w:rPr>
          <w:bCs/>
        </w:rPr>
        <w:t>, in the Irondale City Council Chambers located at 101 20</w:t>
      </w:r>
      <w:r w:rsidRPr="00D41989">
        <w:rPr>
          <w:bCs/>
          <w:vertAlign w:val="superscript"/>
        </w:rPr>
        <w:t>th</w:t>
      </w:r>
      <w:r w:rsidRPr="00D41989">
        <w:rPr>
          <w:bCs/>
        </w:rPr>
        <w:t xml:space="preserve"> Street South, Irondale, Alabama</w:t>
      </w:r>
      <w:r w:rsidR="00464A3C">
        <w:rPr>
          <w:bCs/>
        </w:rPr>
        <w:t xml:space="preserve"> 35210</w:t>
      </w:r>
      <w:r w:rsidRPr="00D41989">
        <w:rPr>
          <w:bCs/>
        </w:rPr>
        <w:t xml:space="preserve">, within Jefferson County, Alabama (the “City Council Chambers”), the City Council of the City of Irondale (the “City”) will hear comments from interested citizens concerning the proposed rezoning </w:t>
      </w:r>
      <w:r w:rsidRPr="00276B97">
        <w:t xml:space="preserve">from </w:t>
      </w:r>
      <w:r>
        <w:t xml:space="preserve">a A-1 Agriculture District to a C-1 Commercial District </w:t>
      </w:r>
      <w:r w:rsidRPr="00276B97">
        <w:t xml:space="preserve">for the property located </w:t>
      </w:r>
      <w:r>
        <w:t>at 809 Gadsden Hwy</w:t>
      </w:r>
      <w:r w:rsidRPr="00276B97">
        <w:t xml:space="preserve">, </w:t>
      </w:r>
      <w:r>
        <w:t xml:space="preserve">Birmingham, </w:t>
      </w:r>
      <w:r w:rsidRPr="00276B97">
        <w:t>AL.</w:t>
      </w:r>
      <w:r w:rsidRPr="00276B97">
        <w:rPr>
          <w:color w:val="FF0000"/>
        </w:rPr>
        <w:t xml:space="preserve"> </w:t>
      </w:r>
      <w:r>
        <w:t>35235.</w:t>
      </w:r>
      <w:r w:rsidR="0044486B">
        <w:t xml:space="preserve"> (Mayor)</w:t>
      </w:r>
    </w:p>
    <w:p w:rsidR="006E79E8" w:rsidRDefault="006E79E8" w:rsidP="00557BD3">
      <w:pPr>
        <w:overflowPunct w:val="0"/>
        <w:rPr>
          <w:b/>
        </w:rPr>
      </w:pPr>
    </w:p>
    <w:p w:rsidR="006E79E8" w:rsidRDefault="006E79E8" w:rsidP="006E79E8">
      <w:pPr>
        <w:ind w:left="720"/>
      </w:pPr>
      <w:r w:rsidRPr="006E79E8">
        <w:lastRenderedPageBreak/>
        <w:t>2.</w:t>
      </w:r>
      <w:r>
        <w:rPr>
          <w:b/>
        </w:rPr>
        <w:t xml:space="preserve"> </w:t>
      </w:r>
      <w:r w:rsidRPr="00D41989">
        <w:rPr>
          <w:bCs/>
        </w:rPr>
        <w:t>Notice is hereby given that at its regular public mee</w:t>
      </w:r>
      <w:r>
        <w:rPr>
          <w:bCs/>
        </w:rPr>
        <w:t xml:space="preserve">ting beginning at 6:30 p.m. on </w:t>
      </w:r>
      <w:r w:rsidRPr="006E79E8">
        <w:rPr>
          <w:bCs/>
        </w:rPr>
        <w:t>January 17, 2017</w:t>
      </w:r>
      <w:r w:rsidRPr="00D41989">
        <w:rPr>
          <w:bCs/>
        </w:rPr>
        <w:t>, in the Irondale City Council Chambers located at 101 20</w:t>
      </w:r>
      <w:r w:rsidRPr="00D41989">
        <w:rPr>
          <w:bCs/>
          <w:vertAlign w:val="superscript"/>
        </w:rPr>
        <w:t>th</w:t>
      </w:r>
      <w:r w:rsidRPr="00D41989">
        <w:rPr>
          <w:bCs/>
        </w:rPr>
        <w:t xml:space="preserve"> Street South, Irondale, Alabama</w:t>
      </w:r>
      <w:r>
        <w:rPr>
          <w:bCs/>
        </w:rPr>
        <w:t xml:space="preserve"> 35210</w:t>
      </w:r>
      <w:r w:rsidRPr="00D41989">
        <w:rPr>
          <w:bCs/>
        </w:rPr>
        <w:t xml:space="preserve">, within Jefferson County, Alabama (the “City Council Chambers”), the City Council of the City of Irondale (the “City”) will hear comments from interested citizens concerning the proposed rezoning </w:t>
      </w:r>
      <w:r w:rsidRPr="00276B97">
        <w:t xml:space="preserve">from </w:t>
      </w:r>
      <w:r>
        <w:t>a R-2 Residential District to an Inst-1 Institutional District</w:t>
      </w:r>
      <w:r w:rsidRPr="00276B97">
        <w:t xml:space="preserve"> for the property located </w:t>
      </w:r>
      <w:r>
        <w:t>at 1719 and 1723 2</w:t>
      </w:r>
      <w:r w:rsidRPr="00090B32">
        <w:rPr>
          <w:vertAlign w:val="superscript"/>
        </w:rPr>
        <w:t>nd</w:t>
      </w:r>
      <w:r>
        <w:t xml:space="preserve"> Ave South, Irondale</w:t>
      </w:r>
      <w:r w:rsidRPr="00276B97">
        <w:t>, AL.</w:t>
      </w:r>
      <w:r w:rsidRPr="00276B97">
        <w:rPr>
          <w:color w:val="FF0000"/>
        </w:rPr>
        <w:t xml:space="preserve"> </w:t>
      </w:r>
      <w:r w:rsidRPr="006E72DF">
        <w:t xml:space="preserve">35210. </w:t>
      </w:r>
      <w:r w:rsidR="0044486B">
        <w:t>(Mayor)</w:t>
      </w:r>
    </w:p>
    <w:p w:rsidR="006E79E8" w:rsidRDefault="006E79E8" w:rsidP="006E79E8">
      <w:pPr>
        <w:ind w:left="720"/>
      </w:pPr>
    </w:p>
    <w:p w:rsidR="006E79E8" w:rsidRPr="006E79E8" w:rsidRDefault="006E79E8" w:rsidP="00464A3C">
      <w:pPr>
        <w:ind w:left="720"/>
        <w:rPr>
          <w:b/>
        </w:rPr>
      </w:pPr>
      <w:r>
        <w:rPr>
          <w:bCs/>
        </w:rPr>
        <w:t xml:space="preserve">3. </w:t>
      </w:r>
      <w:r w:rsidRPr="00D41989">
        <w:rPr>
          <w:bCs/>
        </w:rPr>
        <w:t>Notice is hereby given that at its regular public mee</w:t>
      </w:r>
      <w:r>
        <w:rPr>
          <w:bCs/>
        </w:rPr>
        <w:t>ting beginning a</w:t>
      </w:r>
      <w:r w:rsidR="000D5BDD">
        <w:rPr>
          <w:bCs/>
        </w:rPr>
        <w:t>t 6:30</w:t>
      </w:r>
      <w:bookmarkStart w:id="3" w:name="_GoBack"/>
      <w:bookmarkEnd w:id="3"/>
      <w:r>
        <w:rPr>
          <w:bCs/>
        </w:rPr>
        <w:t xml:space="preserve"> p.m. on </w:t>
      </w:r>
      <w:r w:rsidRPr="006E79E8">
        <w:rPr>
          <w:bCs/>
        </w:rPr>
        <w:t>January 17, 2017</w:t>
      </w:r>
      <w:r w:rsidRPr="00D41989">
        <w:rPr>
          <w:bCs/>
        </w:rPr>
        <w:t>, in the Irondale City Council Chambers located at 101 20</w:t>
      </w:r>
      <w:r w:rsidRPr="00D41989">
        <w:rPr>
          <w:bCs/>
          <w:vertAlign w:val="superscript"/>
        </w:rPr>
        <w:t>th</w:t>
      </w:r>
      <w:r w:rsidRPr="00D41989">
        <w:rPr>
          <w:bCs/>
        </w:rPr>
        <w:t xml:space="preserve"> Street South, Irondale, Alabama</w:t>
      </w:r>
      <w:r>
        <w:rPr>
          <w:bCs/>
        </w:rPr>
        <w:t xml:space="preserve"> 35210</w:t>
      </w:r>
      <w:r w:rsidRPr="00D41989">
        <w:rPr>
          <w:bCs/>
        </w:rPr>
        <w:t xml:space="preserve">, within Jefferson County, Alabama (the “City Council Chambers”), the City Council of the City of Irondale (the “City”) will hear comments from interested citizens concerning the proposed rezoning </w:t>
      </w:r>
      <w:r w:rsidRPr="00276B97">
        <w:t xml:space="preserve">from </w:t>
      </w:r>
      <w:r>
        <w:t>a R-2 Residential District to a C-1 Commercial District</w:t>
      </w:r>
      <w:r w:rsidRPr="00276B97">
        <w:t xml:space="preserve"> for the property located </w:t>
      </w:r>
      <w:r>
        <w:t>at 1675 Alton Rd</w:t>
      </w:r>
      <w:r w:rsidRPr="00276B97">
        <w:t xml:space="preserve">, </w:t>
      </w:r>
      <w:r>
        <w:t xml:space="preserve">Birmingham, </w:t>
      </w:r>
      <w:r w:rsidRPr="00276B97">
        <w:t>AL.</w:t>
      </w:r>
      <w:r w:rsidRPr="00276B97">
        <w:rPr>
          <w:color w:val="FF0000"/>
        </w:rPr>
        <w:t xml:space="preserve"> </w:t>
      </w:r>
      <w:r w:rsidRPr="006E72DF">
        <w:t>35210</w:t>
      </w:r>
      <w:r>
        <w:t>.</w:t>
      </w:r>
      <w:r w:rsidR="0044486B">
        <w:t xml:space="preserve"> (Mayor)</w:t>
      </w:r>
    </w:p>
    <w:p w:rsidR="006E79E8" w:rsidRPr="006E79E8" w:rsidRDefault="006E79E8" w:rsidP="00557BD3">
      <w:pPr>
        <w:overflowPunct w:val="0"/>
        <w:rPr>
          <w:b/>
        </w:rPr>
      </w:pPr>
    </w:p>
    <w:p w:rsidR="00EE06B1" w:rsidRDefault="0044486B" w:rsidP="00EE06B1">
      <w:pPr>
        <w:overflowPunct w:val="0"/>
        <w:rPr>
          <w:bCs/>
        </w:rPr>
      </w:pPr>
      <w:r>
        <w:rPr>
          <w:b/>
          <w:bCs/>
        </w:rPr>
        <w:t xml:space="preserve">  </w:t>
      </w:r>
      <w:r w:rsidR="001F3508">
        <w:rPr>
          <w:b/>
          <w:bCs/>
        </w:rPr>
        <w:t>X</w:t>
      </w:r>
      <w:r w:rsidR="00A91633">
        <w:rPr>
          <w:b/>
          <w:bCs/>
        </w:rPr>
        <w:t>I</w:t>
      </w:r>
      <w:r w:rsidR="00464A3C">
        <w:rPr>
          <w:b/>
          <w:bCs/>
        </w:rPr>
        <w:t>I</w:t>
      </w:r>
      <w:r w:rsidR="00463B04">
        <w:rPr>
          <w:b/>
          <w:bCs/>
        </w:rPr>
        <w:t>.</w:t>
      </w:r>
      <w:r>
        <w:rPr>
          <w:b/>
          <w:bCs/>
        </w:rPr>
        <w:t xml:space="preserve"> </w:t>
      </w:r>
      <w:r w:rsidR="00463B04">
        <w:rPr>
          <w:b/>
          <w:bCs/>
        </w:rPr>
        <w:t>Approval</w:t>
      </w:r>
      <w:r w:rsidR="00BA48D3">
        <w:rPr>
          <w:b/>
          <w:bCs/>
        </w:rPr>
        <w:t xml:space="preserve"> of the Agenda</w:t>
      </w:r>
    </w:p>
    <w:p w:rsidR="00724390" w:rsidRDefault="00724390" w:rsidP="00F71EF1">
      <w:pPr>
        <w:overflowPunct w:val="0"/>
        <w:rPr>
          <w:b/>
          <w:bCs/>
        </w:rPr>
      </w:pPr>
    </w:p>
    <w:p w:rsidR="000C7F63" w:rsidRDefault="0044486B" w:rsidP="00F71EF1">
      <w:pPr>
        <w:overflowPunct w:val="0"/>
        <w:rPr>
          <w:b/>
          <w:bCs/>
        </w:rPr>
      </w:pPr>
      <w:r>
        <w:rPr>
          <w:b/>
          <w:bCs/>
        </w:rPr>
        <w:t xml:space="preserve"> </w:t>
      </w:r>
      <w:r w:rsidR="00CD4279">
        <w:rPr>
          <w:b/>
          <w:bCs/>
        </w:rPr>
        <w:t>XII</w:t>
      </w:r>
      <w:r w:rsidR="00464A3C">
        <w:rPr>
          <w:b/>
          <w:bCs/>
        </w:rPr>
        <w:t>I</w:t>
      </w:r>
      <w:r w:rsidR="00EB7014">
        <w:rPr>
          <w:b/>
          <w:bCs/>
        </w:rPr>
        <w:t>.</w:t>
      </w:r>
      <w:r>
        <w:rPr>
          <w:b/>
          <w:bCs/>
        </w:rPr>
        <w:t xml:space="preserve"> </w:t>
      </w:r>
      <w:r w:rsidR="00EB7014">
        <w:rPr>
          <w:b/>
          <w:bCs/>
        </w:rPr>
        <w:t>Public Comments on Agenda Items Only</w:t>
      </w:r>
      <w:r w:rsidR="001A5ACC">
        <w:rPr>
          <w:b/>
          <w:bCs/>
        </w:rPr>
        <w:t xml:space="preserve"> </w:t>
      </w:r>
      <w:r w:rsidR="000C7F63">
        <w:rPr>
          <w:b/>
          <w:bCs/>
        </w:rPr>
        <w:t xml:space="preserve"> </w:t>
      </w:r>
    </w:p>
    <w:p w:rsidR="00CD4279" w:rsidRDefault="00CD4279" w:rsidP="00F71EF1">
      <w:pPr>
        <w:overflowPunct w:val="0"/>
        <w:rPr>
          <w:b/>
          <w:bCs/>
        </w:rPr>
      </w:pPr>
    </w:p>
    <w:p w:rsidR="00C46FB0" w:rsidRDefault="0044486B" w:rsidP="006745B0">
      <w:pPr>
        <w:overflowPunct w:val="0"/>
        <w:rPr>
          <w:bCs/>
        </w:rPr>
      </w:pPr>
      <w:r>
        <w:rPr>
          <w:b/>
          <w:bCs/>
        </w:rPr>
        <w:t xml:space="preserve"> </w:t>
      </w:r>
      <w:r w:rsidR="00600B13">
        <w:rPr>
          <w:b/>
          <w:bCs/>
        </w:rPr>
        <w:t>X</w:t>
      </w:r>
      <w:r w:rsidR="00464A3C">
        <w:rPr>
          <w:b/>
          <w:bCs/>
        </w:rPr>
        <w:t>IV</w:t>
      </w:r>
      <w:r w:rsidR="00863455">
        <w:rPr>
          <w:b/>
          <w:bCs/>
        </w:rPr>
        <w:t>.</w:t>
      </w:r>
      <w:r>
        <w:rPr>
          <w:b/>
          <w:bCs/>
        </w:rPr>
        <w:t xml:space="preserve"> </w:t>
      </w:r>
      <w:r w:rsidR="00EB7014">
        <w:rPr>
          <w:b/>
          <w:bCs/>
        </w:rPr>
        <w:t>Deliberation on</w:t>
      </w:r>
      <w:r w:rsidR="00863455">
        <w:rPr>
          <w:b/>
          <w:bCs/>
        </w:rPr>
        <w:t xml:space="preserve"> Agenda Items Only</w:t>
      </w:r>
      <w:r w:rsidR="005B1255">
        <w:rPr>
          <w:bCs/>
        </w:rPr>
        <w:t xml:space="preserve"> </w:t>
      </w:r>
    </w:p>
    <w:p w:rsidR="00C46FB0" w:rsidRDefault="00C46FB0" w:rsidP="006745B0">
      <w:pPr>
        <w:overflowPunct w:val="0"/>
        <w:rPr>
          <w:bCs/>
        </w:rPr>
      </w:pPr>
    </w:p>
    <w:p w:rsidR="00C46FB0" w:rsidRDefault="00C46FB0" w:rsidP="006745B0">
      <w:pPr>
        <w:overflowPunct w:val="0"/>
        <w:rPr>
          <w:bCs/>
        </w:rPr>
      </w:pPr>
      <w:r>
        <w:rPr>
          <w:bCs/>
        </w:rPr>
        <w:t xml:space="preserve">         </w:t>
      </w:r>
      <w:r w:rsidR="0044486B">
        <w:rPr>
          <w:bCs/>
        </w:rPr>
        <w:t xml:space="preserve"> </w:t>
      </w:r>
      <w:r w:rsidRPr="00296E61">
        <w:rPr>
          <w:b/>
          <w:bCs/>
        </w:rPr>
        <w:t>New Business</w:t>
      </w:r>
    </w:p>
    <w:p w:rsidR="0044486B" w:rsidRDefault="00C46FB0" w:rsidP="0044486B">
      <w:pPr>
        <w:overflowPunct w:val="0"/>
        <w:rPr>
          <w:bCs/>
        </w:rPr>
      </w:pPr>
      <w:r>
        <w:rPr>
          <w:bCs/>
        </w:rPr>
        <w:t xml:space="preserve">      </w:t>
      </w:r>
      <w:r w:rsidR="00464A3C">
        <w:rPr>
          <w:bCs/>
        </w:rPr>
        <w:t xml:space="preserve">    </w:t>
      </w:r>
    </w:p>
    <w:p w:rsidR="0044486B" w:rsidRDefault="0044486B" w:rsidP="0044486B">
      <w:pPr>
        <w:overflowPunct w:val="0"/>
        <w:rPr>
          <w:bCs/>
        </w:rPr>
      </w:pPr>
      <w:r>
        <w:rPr>
          <w:bCs/>
        </w:rPr>
        <w:t xml:space="preserve">          </w:t>
      </w:r>
      <w:r w:rsidR="00015E99">
        <w:rPr>
          <w:bCs/>
        </w:rPr>
        <w:t>1</w:t>
      </w:r>
      <w:r>
        <w:rPr>
          <w:bCs/>
        </w:rPr>
        <w:t xml:space="preserve">. </w:t>
      </w:r>
      <w:r w:rsidR="00015E99">
        <w:rPr>
          <w:bCs/>
        </w:rPr>
        <w:t>Resolved, That Ordinance 2016-02</w:t>
      </w:r>
      <w:r>
        <w:rPr>
          <w:bCs/>
        </w:rPr>
        <w:t xml:space="preserve"> </w:t>
      </w:r>
      <w:r>
        <w:t xml:space="preserve">provides for a Severe Weather Preparedness </w:t>
      </w:r>
      <w:r>
        <w:tab/>
        <w:t xml:space="preserve"> </w:t>
      </w:r>
      <w:r>
        <w:tab/>
        <w:t xml:space="preserve">  Tax</w:t>
      </w:r>
      <w:r w:rsidRPr="002236D8">
        <w:t xml:space="preserve"> Holiday,</w:t>
      </w:r>
      <w:r>
        <w:t xml:space="preserve"> in the</w:t>
      </w:r>
      <w:r w:rsidRPr="002236D8">
        <w:t xml:space="preserve"> City of Irondale, Alabama,</w:t>
      </w:r>
      <w:r>
        <w:t xml:space="preserve"> which</w:t>
      </w:r>
      <w:r w:rsidRPr="002236D8">
        <w:t xml:space="preserve"> exempts “covered</w:t>
      </w:r>
      <w:r>
        <w:t xml:space="preserve"> items” </w:t>
      </w:r>
      <w:r>
        <w:tab/>
      </w:r>
      <w:r>
        <w:tab/>
        <w:t xml:space="preserve">  from municipal sales and use tax during the same period, beginning at 12:01   </w:t>
      </w:r>
      <w:r>
        <w:tab/>
        <w:t xml:space="preserve">  </w:t>
      </w:r>
      <w:r>
        <w:tab/>
        <w:t xml:space="preserve">   a.m. on Friday, February 24, 2016 and ending at twelve midnight Sunday, </w:t>
      </w:r>
      <w:r>
        <w:tab/>
        <w:t xml:space="preserve"> </w:t>
      </w:r>
      <w:r>
        <w:tab/>
        <w:t xml:space="preserve">   February 26, 2016. (Mayor)</w:t>
      </w:r>
      <w:r>
        <w:rPr>
          <w:bCs/>
        </w:rPr>
        <w:t xml:space="preserve">  </w:t>
      </w:r>
    </w:p>
    <w:p w:rsidR="0044486B" w:rsidRDefault="0044486B" w:rsidP="0044486B">
      <w:pPr>
        <w:overflowPunct w:val="0"/>
        <w:rPr>
          <w:bCs/>
        </w:rPr>
      </w:pPr>
    </w:p>
    <w:p w:rsidR="00243DFB" w:rsidRDefault="0044486B" w:rsidP="00243DFB">
      <w:pPr>
        <w:overflowPunct w:val="0"/>
        <w:rPr>
          <w:bCs/>
        </w:rPr>
      </w:pPr>
      <w:r>
        <w:rPr>
          <w:bCs/>
        </w:rPr>
        <w:t xml:space="preserve">      </w:t>
      </w:r>
      <w:r w:rsidR="00243DFB">
        <w:rPr>
          <w:bCs/>
        </w:rPr>
        <w:t xml:space="preserve"> </w:t>
      </w:r>
      <w:r>
        <w:rPr>
          <w:bCs/>
        </w:rPr>
        <w:t xml:space="preserve">   </w:t>
      </w:r>
      <w:r w:rsidR="00015E99">
        <w:rPr>
          <w:bCs/>
        </w:rPr>
        <w:t>2</w:t>
      </w:r>
      <w:r w:rsidR="00243DFB">
        <w:rPr>
          <w:bCs/>
        </w:rPr>
        <w:t>.</w:t>
      </w:r>
      <w:r>
        <w:rPr>
          <w:bCs/>
        </w:rPr>
        <w:t xml:space="preserve"> </w:t>
      </w:r>
      <w:r w:rsidR="00243DFB" w:rsidRPr="00243DFB">
        <w:rPr>
          <w:bCs/>
        </w:rPr>
        <w:t>Resolved, That Ordinance 2016-</w:t>
      </w:r>
      <w:r w:rsidR="00015E99">
        <w:rPr>
          <w:bCs/>
        </w:rPr>
        <w:t>03</w:t>
      </w:r>
      <w:r w:rsidR="00243DFB" w:rsidRPr="00243DFB">
        <w:rPr>
          <w:bCs/>
        </w:rPr>
        <w:t xml:space="preserve"> rezones the property located at 809 </w:t>
      </w:r>
      <w:r w:rsidR="00243DFB">
        <w:rPr>
          <w:bCs/>
        </w:rPr>
        <w:tab/>
        <w:t xml:space="preserve"> </w:t>
      </w:r>
      <w:r w:rsidR="00243DFB">
        <w:rPr>
          <w:bCs/>
        </w:rPr>
        <w:tab/>
        <w:t xml:space="preserve">    </w:t>
      </w:r>
      <w:r w:rsidR="00243DFB">
        <w:rPr>
          <w:bCs/>
        </w:rPr>
        <w:tab/>
        <w:t xml:space="preserve">  </w:t>
      </w:r>
      <w:r w:rsidR="00243DFB" w:rsidRPr="00243DFB">
        <w:rPr>
          <w:bCs/>
        </w:rPr>
        <w:t>Gadsden Hwy, Birmingham, AL. 35235 from a</w:t>
      </w:r>
      <w:r w:rsidR="00243DFB">
        <w:rPr>
          <w:bCs/>
        </w:rPr>
        <w:t>n</w:t>
      </w:r>
      <w:r w:rsidR="00243DFB" w:rsidRPr="00243DFB">
        <w:rPr>
          <w:bCs/>
        </w:rPr>
        <w:t xml:space="preserve"> A-1 Agriculture District to a </w:t>
      </w:r>
      <w:r w:rsidR="00243DFB">
        <w:rPr>
          <w:bCs/>
        </w:rPr>
        <w:t xml:space="preserve">   </w:t>
      </w:r>
      <w:r w:rsidR="00243DFB">
        <w:rPr>
          <w:bCs/>
        </w:rPr>
        <w:tab/>
        <w:t xml:space="preserve">    </w:t>
      </w:r>
      <w:r w:rsidR="00243DFB">
        <w:rPr>
          <w:bCs/>
        </w:rPr>
        <w:tab/>
        <w:t xml:space="preserve">  </w:t>
      </w:r>
      <w:r w:rsidR="00243DFB" w:rsidRPr="00243DFB">
        <w:rPr>
          <w:bCs/>
        </w:rPr>
        <w:t>C-1 Commercial District.</w:t>
      </w:r>
      <w:r w:rsidR="00243DFB">
        <w:rPr>
          <w:bCs/>
        </w:rPr>
        <w:t xml:space="preserve"> (Mayor)</w:t>
      </w:r>
    </w:p>
    <w:p w:rsidR="00243DFB" w:rsidRDefault="00243DFB" w:rsidP="00243DFB">
      <w:pPr>
        <w:overflowPunct w:val="0"/>
        <w:rPr>
          <w:bCs/>
        </w:rPr>
      </w:pPr>
    </w:p>
    <w:p w:rsidR="00243DFB" w:rsidRDefault="00243DFB" w:rsidP="00243DFB">
      <w:pPr>
        <w:overflowPunct w:val="0"/>
        <w:rPr>
          <w:bCs/>
        </w:rPr>
      </w:pPr>
      <w:r>
        <w:rPr>
          <w:bCs/>
        </w:rPr>
        <w:t xml:space="preserve">        </w:t>
      </w:r>
      <w:r w:rsidR="00015E99">
        <w:rPr>
          <w:bCs/>
        </w:rPr>
        <w:t xml:space="preserve"> </w:t>
      </w:r>
      <w:r>
        <w:rPr>
          <w:bCs/>
        </w:rPr>
        <w:t xml:space="preserve"> </w:t>
      </w:r>
      <w:r w:rsidR="00015E99">
        <w:rPr>
          <w:bCs/>
        </w:rPr>
        <w:t>3</w:t>
      </w:r>
      <w:r>
        <w:rPr>
          <w:bCs/>
        </w:rPr>
        <w:t xml:space="preserve">. </w:t>
      </w:r>
      <w:r w:rsidRPr="00243DFB">
        <w:rPr>
          <w:bCs/>
        </w:rPr>
        <w:t>Resolved, That Ordinance 2016-</w:t>
      </w:r>
      <w:r w:rsidR="00015E99">
        <w:rPr>
          <w:bCs/>
        </w:rPr>
        <w:t>04</w:t>
      </w:r>
      <w:r w:rsidRPr="00243DFB">
        <w:rPr>
          <w:bCs/>
        </w:rPr>
        <w:t xml:space="preserve"> rezones the property located at 1719 and </w:t>
      </w:r>
      <w:r>
        <w:rPr>
          <w:bCs/>
        </w:rPr>
        <w:tab/>
        <w:t xml:space="preserve"> </w:t>
      </w:r>
      <w:r>
        <w:rPr>
          <w:bCs/>
        </w:rPr>
        <w:tab/>
        <w:t xml:space="preserve">  </w:t>
      </w:r>
      <w:r w:rsidRPr="00243DFB">
        <w:rPr>
          <w:bCs/>
        </w:rPr>
        <w:t>1723 2</w:t>
      </w:r>
      <w:r w:rsidRPr="00243DFB">
        <w:rPr>
          <w:bCs/>
          <w:vertAlign w:val="superscript"/>
        </w:rPr>
        <w:t>nd</w:t>
      </w:r>
      <w:r w:rsidRPr="00243DFB">
        <w:rPr>
          <w:bCs/>
        </w:rPr>
        <w:t xml:space="preserve"> Ave South, Irondale</w:t>
      </w:r>
      <w:r w:rsidR="00296E61">
        <w:rPr>
          <w:bCs/>
        </w:rPr>
        <w:t>, AL</w:t>
      </w:r>
      <w:r w:rsidRPr="00243DFB">
        <w:rPr>
          <w:bCs/>
        </w:rPr>
        <w:t xml:space="preserve"> 35210 from </w:t>
      </w:r>
      <w:proofErr w:type="gramStart"/>
      <w:r w:rsidRPr="00243DFB">
        <w:rPr>
          <w:bCs/>
        </w:rPr>
        <w:t>a</w:t>
      </w:r>
      <w:proofErr w:type="gramEnd"/>
      <w:r w:rsidRPr="00243DFB">
        <w:rPr>
          <w:bCs/>
        </w:rPr>
        <w:t xml:space="preserve"> R-2 Residential District to an </w:t>
      </w:r>
      <w:r>
        <w:rPr>
          <w:bCs/>
        </w:rPr>
        <w:tab/>
        <w:t xml:space="preserve">  </w:t>
      </w:r>
      <w:r>
        <w:rPr>
          <w:bCs/>
        </w:rPr>
        <w:tab/>
        <w:t xml:space="preserve">  Inst</w:t>
      </w:r>
      <w:r w:rsidRPr="00243DFB">
        <w:rPr>
          <w:bCs/>
        </w:rPr>
        <w:t xml:space="preserve">-1 Institutional District. </w:t>
      </w:r>
      <w:r>
        <w:rPr>
          <w:bCs/>
        </w:rPr>
        <w:t>(Mayor)</w:t>
      </w:r>
      <w:r w:rsidRPr="00243DFB">
        <w:rPr>
          <w:bCs/>
        </w:rPr>
        <w:t xml:space="preserve">   </w:t>
      </w:r>
    </w:p>
    <w:p w:rsidR="00243DFB" w:rsidRDefault="00243DFB" w:rsidP="00243DFB">
      <w:pPr>
        <w:overflowPunct w:val="0"/>
        <w:rPr>
          <w:bCs/>
        </w:rPr>
      </w:pPr>
    </w:p>
    <w:p w:rsidR="0044486B" w:rsidRDefault="00243DFB" w:rsidP="0044486B">
      <w:pPr>
        <w:overflowPunct w:val="0"/>
        <w:rPr>
          <w:bCs/>
        </w:rPr>
      </w:pPr>
      <w:r>
        <w:rPr>
          <w:bCs/>
        </w:rPr>
        <w:t xml:space="preserve">         </w:t>
      </w:r>
      <w:r w:rsidR="00015E99">
        <w:rPr>
          <w:bCs/>
        </w:rPr>
        <w:t xml:space="preserve">  4</w:t>
      </w:r>
      <w:r>
        <w:rPr>
          <w:bCs/>
        </w:rPr>
        <w:t>.</w:t>
      </w:r>
      <w:r w:rsidRPr="00243DFB">
        <w:rPr>
          <w:bCs/>
        </w:rPr>
        <w:t xml:space="preserve"> Resolved, That Ordinance 2016-</w:t>
      </w:r>
      <w:r w:rsidR="00015E99">
        <w:rPr>
          <w:bCs/>
        </w:rPr>
        <w:t>05</w:t>
      </w:r>
      <w:r w:rsidRPr="00243DFB">
        <w:rPr>
          <w:bCs/>
        </w:rPr>
        <w:t xml:space="preserve"> rezones the property located at 1675 Alton </w:t>
      </w:r>
      <w:r>
        <w:rPr>
          <w:bCs/>
        </w:rPr>
        <w:tab/>
        <w:t xml:space="preserve"> </w:t>
      </w:r>
      <w:r>
        <w:rPr>
          <w:bCs/>
        </w:rPr>
        <w:tab/>
        <w:t xml:space="preserve">  </w:t>
      </w:r>
      <w:r w:rsidR="00296E61">
        <w:rPr>
          <w:bCs/>
        </w:rPr>
        <w:t>Road,</w:t>
      </w:r>
      <w:r w:rsidRPr="00243DFB">
        <w:rPr>
          <w:bCs/>
        </w:rPr>
        <w:t xml:space="preserve"> Birmingham</w:t>
      </w:r>
      <w:r w:rsidR="00296E61">
        <w:rPr>
          <w:bCs/>
        </w:rPr>
        <w:t>, AL</w:t>
      </w:r>
      <w:r w:rsidRPr="00243DFB">
        <w:rPr>
          <w:bCs/>
        </w:rPr>
        <w:t xml:space="preserve"> 35210 from </w:t>
      </w:r>
      <w:proofErr w:type="gramStart"/>
      <w:r w:rsidRPr="00243DFB">
        <w:rPr>
          <w:bCs/>
        </w:rPr>
        <w:t>a</w:t>
      </w:r>
      <w:proofErr w:type="gramEnd"/>
      <w:r w:rsidRPr="00243DFB">
        <w:rPr>
          <w:bCs/>
        </w:rPr>
        <w:t xml:space="preserve"> R-2 Residential District to </w:t>
      </w:r>
      <w:r w:rsidR="00296E61" w:rsidRPr="00243DFB">
        <w:rPr>
          <w:bCs/>
        </w:rPr>
        <w:t>a</w:t>
      </w:r>
      <w:r w:rsidRPr="00243DFB">
        <w:rPr>
          <w:bCs/>
        </w:rPr>
        <w:t xml:space="preserve"> C-1 </w:t>
      </w:r>
      <w:r>
        <w:rPr>
          <w:bCs/>
        </w:rPr>
        <w:tab/>
        <w:t xml:space="preserve"> </w:t>
      </w:r>
      <w:r>
        <w:rPr>
          <w:bCs/>
        </w:rPr>
        <w:tab/>
        <w:t xml:space="preserve"> </w:t>
      </w:r>
      <w:r>
        <w:rPr>
          <w:bCs/>
        </w:rPr>
        <w:tab/>
        <w:t xml:space="preserve">  C</w:t>
      </w:r>
      <w:r w:rsidRPr="00243DFB">
        <w:rPr>
          <w:bCs/>
        </w:rPr>
        <w:t>ommercial District.</w:t>
      </w:r>
      <w:r w:rsidR="00296E61">
        <w:rPr>
          <w:bCs/>
        </w:rPr>
        <w:t xml:space="preserve"> </w:t>
      </w:r>
      <w:r>
        <w:rPr>
          <w:bCs/>
        </w:rPr>
        <w:t>(Mayor)</w:t>
      </w:r>
      <w:r w:rsidRPr="00243DFB">
        <w:rPr>
          <w:bCs/>
        </w:rPr>
        <w:t xml:space="preserve"> </w:t>
      </w:r>
    </w:p>
    <w:p w:rsidR="00015E99" w:rsidRPr="002A2E7C" w:rsidRDefault="00015E99" w:rsidP="0044486B">
      <w:pPr>
        <w:overflowPunct w:val="0"/>
        <w:rPr>
          <w:bCs/>
        </w:rPr>
      </w:pPr>
    </w:p>
    <w:p w:rsidR="008621AD" w:rsidRDefault="008D70D8" w:rsidP="00371FAC">
      <w:pPr>
        <w:overflowPunct w:val="0"/>
        <w:rPr>
          <w:b/>
          <w:bCs/>
        </w:rPr>
      </w:pPr>
      <w:r>
        <w:rPr>
          <w:b/>
          <w:bCs/>
        </w:rPr>
        <w:t>X</w:t>
      </w:r>
      <w:r w:rsidR="00724390">
        <w:rPr>
          <w:b/>
          <w:bCs/>
        </w:rPr>
        <w:t>V</w:t>
      </w:r>
      <w:r w:rsidR="000C7FF4">
        <w:rPr>
          <w:b/>
          <w:bCs/>
        </w:rPr>
        <w:t>.</w:t>
      </w:r>
      <w:r w:rsidR="001173E0">
        <w:rPr>
          <w:b/>
          <w:bCs/>
        </w:rPr>
        <w:t xml:space="preserve"> </w:t>
      </w:r>
      <w:r w:rsidR="000C7FF4">
        <w:rPr>
          <w:b/>
          <w:bCs/>
        </w:rPr>
        <w:t>Public</w:t>
      </w:r>
      <w:r w:rsidR="00863455">
        <w:rPr>
          <w:b/>
          <w:bCs/>
        </w:rPr>
        <w:t xml:space="preserve"> Comments to the</w:t>
      </w:r>
      <w:r w:rsidR="00FD7E69">
        <w:rPr>
          <w:b/>
          <w:bCs/>
        </w:rPr>
        <w:t xml:space="preserve"> Council</w:t>
      </w:r>
      <w:bookmarkEnd w:id="0"/>
      <w:bookmarkEnd w:id="1"/>
      <w:bookmarkEnd w:id="2"/>
      <w:r w:rsidR="00DD31EE">
        <w:rPr>
          <w:b/>
          <w:bCs/>
        </w:rPr>
        <w:t xml:space="preserve">      </w:t>
      </w:r>
    </w:p>
    <w:p w:rsidR="008621AD" w:rsidRDefault="008621AD" w:rsidP="00371FAC">
      <w:pPr>
        <w:overflowPunct w:val="0"/>
        <w:rPr>
          <w:b/>
          <w:bCs/>
        </w:rPr>
      </w:pPr>
    </w:p>
    <w:p w:rsidR="001173E0" w:rsidRDefault="0044486B" w:rsidP="00371FAC">
      <w:pPr>
        <w:overflowPunct w:val="0"/>
        <w:rPr>
          <w:b/>
          <w:bCs/>
        </w:rPr>
      </w:pPr>
      <w:r>
        <w:rPr>
          <w:b/>
          <w:bCs/>
        </w:rPr>
        <w:t>X</w:t>
      </w:r>
      <w:r w:rsidR="006F7E10">
        <w:rPr>
          <w:b/>
          <w:bCs/>
        </w:rPr>
        <w:t>V</w:t>
      </w:r>
      <w:r>
        <w:rPr>
          <w:b/>
          <w:bCs/>
        </w:rPr>
        <w:t>I</w:t>
      </w:r>
      <w:r w:rsidR="001173E0">
        <w:rPr>
          <w:b/>
          <w:bCs/>
        </w:rPr>
        <w:t>. Adjournment</w:t>
      </w:r>
      <w:r w:rsidR="001173E0" w:rsidRPr="00D96DE3">
        <w:t xml:space="preserve"> </w:t>
      </w:r>
    </w:p>
    <w:sectPr w:rsidR="001173E0" w:rsidSect="00D40435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A3" w:rsidRDefault="00DB23A3" w:rsidP="0025194D">
      <w:r>
        <w:separator/>
      </w:r>
    </w:p>
  </w:endnote>
  <w:endnote w:type="continuationSeparator" w:id="0">
    <w:p w:rsidR="00DB23A3" w:rsidRDefault="00DB23A3" w:rsidP="002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A3" w:rsidRDefault="00DB23A3" w:rsidP="0025194D">
      <w:r>
        <w:separator/>
      </w:r>
    </w:p>
  </w:footnote>
  <w:footnote w:type="continuationSeparator" w:id="0">
    <w:p w:rsidR="00DB23A3" w:rsidRDefault="00DB23A3" w:rsidP="002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4D" w:rsidRDefault="00DB23A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25194D" w:rsidRDefault="00251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FE7"/>
    <w:multiLevelType w:val="hybridMultilevel"/>
    <w:tmpl w:val="91FA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145"/>
    <w:multiLevelType w:val="hybridMultilevel"/>
    <w:tmpl w:val="80C6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1369"/>
    <w:multiLevelType w:val="hybridMultilevel"/>
    <w:tmpl w:val="326486F8"/>
    <w:lvl w:ilvl="0" w:tplc="4B88F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41693"/>
    <w:multiLevelType w:val="hybridMultilevel"/>
    <w:tmpl w:val="A87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C87"/>
    <w:multiLevelType w:val="hybridMultilevel"/>
    <w:tmpl w:val="317E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7CF5"/>
    <w:multiLevelType w:val="hybridMultilevel"/>
    <w:tmpl w:val="24B46E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54070"/>
    <w:multiLevelType w:val="hybridMultilevel"/>
    <w:tmpl w:val="CD98ED6C"/>
    <w:lvl w:ilvl="0" w:tplc="D5B894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ED40A4F"/>
    <w:multiLevelType w:val="hybridMultilevel"/>
    <w:tmpl w:val="EEF0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512E"/>
    <w:multiLevelType w:val="hybridMultilevel"/>
    <w:tmpl w:val="564025BA"/>
    <w:lvl w:ilvl="0" w:tplc="8836FE9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292B61"/>
    <w:multiLevelType w:val="hybridMultilevel"/>
    <w:tmpl w:val="9840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4112F"/>
    <w:multiLevelType w:val="hybridMultilevel"/>
    <w:tmpl w:val="24C4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5CBC"/>
    <w:multiLevelType w:val="hybridMultilevel"/>
    <w:tmpl w:val="1B0C0EE0"/>
    <w:lvl w:ilvl="0" w:tplc="4A78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6611F"/>
    <w:multiLevelType w:val="hybridMultilevel"/>
    <w:tmpl w:val="AA587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E1AF1"/>
    <w:multiLevelType w:val="hybridMultilevel"/>
    <w:tmpl w:val="3386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EA3"/>
    <w:multiLevelType w:val="hybridMultilevel"/>
    <w:tmpl w:val="1AB8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FB9"/>
    <w:multiLevelType w:val="hybridMultilevel"/>
    <w:tmpl w:val="BA282FA4"/>
    <w:lvl w:ilvl="0" w:tplc="072A1A0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33844"/>
    <w:multiLevelType w:val="hybridMultilevel"/>
    <w:tmpl w:val="73C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73628"/>
    <w:multiLevelType w:val="hybridMultilevel"/>
    <w:tmpl w:val="16E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1694"/>
    <w:multiLevelType w:val="hybridMultilevel"/>
    <w:tmpl w:val="29A0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A8F"/>
    <w:multiLevelType w:val="hybridMultilevel"/>
    <w:tmpl w:val="892A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62213"/>
    <w:multiLevelType w:val="hybridMultilevel"/>
    <w:tmpl w:val="97FE6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11445B"/>
    <w:multiLevelType w:val="hybridMultilevel"/>
    <w:tmpl w:val="77F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C141D"/>
    <w:multiLevelType w:val="hybridMultilevel"/>
    <w:tmpl w:val="1AB8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92CD0"/>
    <w:multiLevelType w:val="hybridMultilevel"/>
    <w:tmpl w:val="BD80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85B7A"/>
    <w:multiLevelType w:val="hybridMultilevel"/>
    <w:tmpl w:val="1B04E6EC"/>
    <w:lvl w:ilvl="0" w:tplc="975C2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96FA1"/>
    <w:multiLevelType w:val="hybridMultilevel"/>
    <w:tmpl w:val="57468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20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24"/>
  </w:num>
  <w:num w:numId="13">
    <w:abstractNumId w:val="8"/>
  </w:num>
  <w:num w:numId="14">
    <w:abstractNumId w:val="15"/>
  </w:num>
  <w:num w:numId="15">
    <w:abstractNumId w:val="2"/>
  </w:num>
  <w:num w:numId="16">
    <w:abstractNumId w:val="25"/>
  </w:num>
  <w:num w:numId="17">
    <w:abstractNumId w:val="12"/>
  </w:num>
  <w:num w:numId="18">
    <w:abstractNumId w:val="21"/>
  </w:num>
  <w:num w:numId="19">
    <w:abstractNumId w:val="23"/>
  </w:num>
  <w:num w:numId="20">
    <w:abstractNumId w:val="14"/>
  </w:num>
  <w:num w:numId="21">
    <w:abstractNumId w:val="22"/>
  </w:num>
  <w:num w:numId="22">
    <w:abstractNumId w:val="18"/>
  </w:num>
  <w:num w:numId="23">
    <w:abstractNumId w:val="1"/>
  </w:num>
  <w:num w:numId="24">
    <w:abstractNumId w:val="10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1"/>
    <w:rsid w:val="000001DA"/>
    <w:rsid w:val="0000110C"/>
    <w:rsid w:val="00003EFB"/>
    <w:rsid w:val="00004D77"/>
    <w:rsid w:val="00005A6A"/>
    <w:rsid w:val="00005E2E"/>
    <w:rsid w:val="000072B6"/>
    <w:rsid w:val="000073D0"/>
    <w:rsid w:val="00010D47"/>
    <w:rsid w:val="00011023"/>
    <w:rsid w:val="0001491B"/>
    <w:rsid w:val="00015D9F"/>
    <w:rsid w:val="00015E99"/>
    <w:rsid w:val="00016926"/>
    <w:rsid w:val="00017D7D"/>
    <w:rsid w:val="00020AF1"/>
    <w:rsid w:val="00020CE1"/>
    <w:rsid w:val="00020E9D"/>
    <w:rsid w:val="00022351"/>
    <w:rsid w:val="0002258E"/>
    <w:rsid w:val="00022F94"/>
    <w:rsid w:val="0002550F"/>
    <w:rsid w:val="0002583B"/>
    <w:rsid w:val="00026745"/>
    <w:rsid w:val="00027541"/>
    <w:rsid w:val="00030240"/>
    <w:rsid w:val="000313CB"/>
    <w:rsid w:val="00031E66"/>
    <w:rsid w:val="00032E99"/>
    <w:rsid w:val="000333BA"/>
    <w:rsid w:val="00034A1B"/>
    <w:rsid w:val="00034B97"/>
    <w:rsid w:val="00034E7D"/>
    <w:rsid w:val="0003666C"/>
    <w:rsid w:val="00036AD9"/>
    <w:rsid w:val="00042185"/>
    <w:rsid w:val="00042308"/>
    <w:rsid w:val="000423DB"/>
    <w:rsid w:val="00042967"/>
    <w:rsid w:val="00042AB7"/>
    <w:rsid w:val="0004429A"/>
    <w:rsid w:val="00044BDF"/>
    <w:rsid w:val="0004585A"/>
    <w:rsid w:val="00045BB6"/>
    <w:rsid w:val="0004645E"/>
    <w:rsid w:val="00047F0E"/>
    <w:rsid w:val="00051E62"/>
    <w:rsid w:val="0005438C"/>
    <w:rsid w:val="000544E3"/>
    <w:rsid w:val="00054CA6"/>
    <w:rsid w:val="00055DF0"/>
    <w:rsid w:val="00056819"/>
    <w:rsid w:val="00057C0D"/>
    <w:rsid w:val="00061292"/>
    <w:rsid w:val="00061F19"/>
    <w:rsid w:val="000621E1"/>
    <w:rsid w:val="00063CAC"/>
    <w:rsid w:val="000644B3"/>
    <w:rsid w:val="00064FD8"/>
    <w:rsid w:val="00065244"/>
    <w:rsid w:val="0006593C"/>
    <w:rsid w:val="000660E4"/>
    <w:rsid w:val="00066626"/>
    <w:rsid w:val="00066903"/>
    <w:rsid w:val="000709EA"/>
    <w:rsid w:val="00071C33"/>
    <w:rsid w:val="000734E6"/>
    <w:rsid w:val="00075113"/>
    <w:rsid w:val="00075554"/>
    <w:rsid w:val="00076F8F"/>
    <w:rsid w:val="0008053D"/>
    <w:rsid w:val="00081486"/>
    <w:rsid w:val="00082AA8"/>
    <w:rsid w:val="00082CC1"/>
    <w:rsid w:val="0008309D"/>
    <w:rsid w:val="000832C4"/>
    <w:rsid w:val="00083395"/>
    <w:rsid w:val="00083F34"/>
    <w:rsid w:val="00084193"/>
    <w:rsid w:val="00084895"/>
    <w:rsid w:val="00085D67"/>
    <w:rsid w:val="00085E99"/>
    <w:rsid w:val="00085FAA"/>
    <w:rsid w:val="000861E3"/>
    <w:rsid w:val="000907F2"/>
    <w:rsid w:val="000924C9"/>
    <w:rsid w:val="000926D5"/>
    <w:rsid w:val="0009279A"/>
    <w:rsid w:val="0009459F"/>
    <w:rsid w:val="00094E8F"/>
    <w:rsid w:val="00095098"/>
    <w:rsid w:val="00096458"/>
    <w:rsid w:val="000976E4"/>
    <w:rsid w:val="000A00EA"/>
    <w:rsid w:val="000A0201"/>
    <w:rsid w:val="000A02E8"/>
    <w:rsid w:val="000A0AEA"/>
    <w:rsid w:val="000A4056"/>
    <w:rsid w:val="000A437C"/>
    <w:rsid w:val="000A4B04"/>
    <w:rsid w:val="000A4E63"/>
    <w:rsid w:val="000A7052"/>
    <w:rsid w:val="000A7B07"/>
    <w:rsid w:val="000B3308"/>
    <w:rsid w:val="000B3867"/>
    <w:rsid w:val="000B51CF"/>
    <w:rsid w:val="000B5B33"/>
    <w:rsid w:val="000B684E"/>
    <w:rsid w:val="000B786F"/>
    <w:rsid w:val="000C01C6"/>
    <w:rsid w:val="000C1D60"/>
    <w:rsid w:val="000C2219"/>
    <w:rsid w:val="000C2D65"/>
    <w:rsid w:val="000C2E51"/>
    <w:rsid w:val="000C2FC3"/>
    <w:rsid w:val="000C4400"/>
    <w:rsid w:val="000C4D29"/>
    <w:rsid w:val="000C4DEF"/>
    <w:rsid w:val="000C6167"/>
    <w:rsid w:val="000C76FA"/>
    <w:rsid w:val="000C7F63"/>
    <w:rsid w:val="000C7FF4"/>
    <w:rsid w:val="000D0F6E"/>
    <w:rsid w:val="000D119C"/>
    <w:rsid w:val="000D263E"/>
    <w:rsid w:val="000D3C7C"/>
    <w:rsid w:val="000D49D2"/>
    <w:rsid w:val="000D5BDD"/>
    <w:rsid w:val="000D5E97"/>
    <w:rsid w:val="000D6A1F"/>
    <w:rsid w:val="000D6E27"/>
    <w:rsid w:val="000E096F"/>
    <w:rsid w:val="000E182B"/>
    <w:rsid w:val="000E1CB5"/>
    <w:rsid w:val="000E1EB9"/>
    <w:rsid w:val="000E2DA0"/>
    <w:rsid w:val="000E693B"/>
    <w:rsid w:val="000E7074"/>
    <w:rsid w:val="000E7D7C"/>
    <w:rsid w:val="000F053B"/>
    <w:rsid w:val="000F05D6"/>
    <w:rsid w:val="000F0F8B"/>
    <w:rsid w:val="000F1309"/>
    <w:rsid w:val="000F2A14"/>
    <w:rsid w:val="000F4D76"/>
    <w:rsid w:val="000F5582"/>
    <w:rsid w:val="00100DC0"/>
    <w:rsid w:val="00100F3C"/>
    <w:rsid w:val="00101C27"/>
    <w:rsid w:val="001038D7"/>
    <w:rsid w:val="00104A72"/>
    <w:rsid w:val="00104F01"/>
    <w:rsid w:val="001055BC"/>
    <w:rsid w:val="00105EB0"/>
    <w:rsid w:val="00110458"/>
    <w:rsid w:val="0011147A"/>
    <w:rsid w:val="0011206B"/>
    <w:rsid w:val="00112251"/>
    <w:rsid w:val="00112E8D"/>
    <w:rsid w:val="001140AF"/>
    <w:rsid w:val="00114296"/>
    <w:rsid w:val="00114D5B"/>
    <w:rsid w:val="001150BB"/>
    <w:rsid w:val="001166F9"/>
    <w:rsid w:val="001173E0"/>
    <w:rsid w:val="001173EB"/>
    <w:rsid w:val="001203DE"/>
    <w:rsid w:val="00120A8C"/>
    <w:rsid w:val="00122984"/>
    <w:rsid w:val="00122C6C"/>
    <w:rsid w:val="001236F4"/>
    <w:rsid w:val="00125494"/>
    <w:rsid w:val="001255C1"/>
    <w:rsid w:val="0012611D"/>
    <w:rsid w:val="00126B2B"/>
    <w:rsid w:val="00130891"/>
    <w:rsid w:val="00131840"/>
    <w:rsid w:val="00134174"/>
    <w:rsid w:val="001357CC"/>
    <w:rsid w:val="00135964"/>
    <w:rsid w:val="00136101"/>
    <w:rsid w:val="001361B8"/>
    <w:rsid w:val="00136389"/>
    <w:rsid w:val="00140267"/>
    <w:rsid w:val="00140549"/>
    <w:rsid w:val="00142F5E"/>
    <w:rsid w:val="00143999"/>
    <w:rsid w:val="001446AA"/>
    <w:rsid w:val="0014683D"/>
    <w:rsid w:val="00146F21"/>
    <w:rsid w:val="00147426"/>
    <w:rsid w:val="001533A7"/>
    <w:rsid w:val="00153DCB"/>
    <w:rsid w:val="0015486D"/>
    <w:rsid w:val="00155982"/>
    <w:rsid w:val="00155AFA"/>
    <w:rsid w:val="0015600C"/>
    <w:rsid w:val="001573CE"/>
    <w:rsid w:val="001609A5"/>
    <w:rsid w:val="00161838"/>
    <w:rsid w:val="00161BCE"/>
    <w:rsid w:val="00161C66"/>
    <w:rsid w:val="00161FAB"/>
    <w:rsid w:val="001645A9"/>
    <w:rsid w:val="0016512E"/>
    <w:rsid w:val="00165220"/>
    <w:rsid w:val="00165418"/>
    <w:rsid w:val="00165419"/>
    <w:rsid w:val="00165E09"/>
    <w:rsid w:val="00170E83"/>
    <w:rsid w:val="00171ABF"/>
    <w:rsid w:val="00171F79"/>
    <w:rsid w:val="00173553"/>
    <w:rsid w:val="00174014"/>
    <w:rsid w:val="00174794"/>
    <w:rsid w:val="00174905"/>
    <w:rsid w:val="0018013C"/>
    <w:rsid w:val="00180639"/>
    <w:rsid w:val="00180679"/>
    <w:rsid w:val="00183539"/>
    <w:rsid w:val="00183CF7"/>
    <w:rsid w:val="00184AE4"/>
    <w:rsid w:val="0018566A"/>
    <w:rsid w:val="00187B46"/>
    <w:rsid w:val="00192E8F"/>
    <w:rsid w:val="00193DCA"/>
    <w:rsid w:val="0019494F"/>
    <w:rsid w:val="001966E7"/>
    <w:rsid w:val="00196AFE"/>
    <w:rsid w:val="00196CB5"/>
    <w:rsid w:val="001A042C"/>
    <w:rsid w:val="001A1239"/>
    <w:rsid w:val="001A12FA"/>
    <w:rsid w:val="001A1AC7"/>
    <w:rsid w:val="001A3990"/>
    <w:rsid w:val="001A4003"/>
    <w:rsid w:val="001A4DA7"/>
    <w:rsid w:val="001A5742"/>
    <w:rsid w:val="001A5ACC"/>
    <w:rsid w:val="001A5D06"/>
    <w:rsid w:val="001A7D38"/>
    <w:rsid w:val="001B09B6"/>
    <w:rsid w:val="001B1419"/>
    <w:rsid w:val="001B3138"/>
    <w:rsid w:val="001B32D5"/>
    <w:rsid w:val="001B4262"/>
    <w:rsid w:val="001B5DF0"/>
    <w:rsid w:val="001B5F7F"/>
    <w:rsid w:val="001B5FBD"/>
    <w:rsid w:val="001B634C"/>
    <w:rsid w:val="001B65C0"/>
    <w:rsid w:val="001B71AF"/>
    <w:rsid w:val="001B7EB3"/>
    <w:rsid w:val="001C0591"/>
    <w:rsid w:val="001C2364"/>
    <w:rsid w:val="001C2521"/>
    <w:rsid w:val="001C3D40"/>
    <w:rsid w:val="001C3FE5"/>
    <w:rsid w:val="001C463B"/>
    <w:rsid w:val="001C538E"/>
    <w:rsid w:val="001C53D3"/>
    <w:rsid w:val="001C58BD"/>
    <w:rsid w:val="001C7F5F"/>
    <w:rsid w:val="001D0071"/>
    <w:rsid w:val="001D3A91"/>
    <w:rsid w:val="001D3DDB"/>
    <w:rsid w:val="001D47EF"/>
    <w:rsid w:val="001D4F14"/>
    <w:rsid w:val="001D4F48"/>
    <w:rsid w:val="001D4FD3"/>
    <w:rsid w:val="001D54A9"/>
    <w:rsid w:val="001D68BC"/>
    <w:rsid w:val="001D73FA"/>
    <w:rsid w:val="001E27AD"/>
    <w:rsid w:val="001E6483"/>
    <w:rsid w:val="001E7CB6"/>
    <w:rsid w:val="001F0D8D"/>
    <w:rsid w:val="001F3508"/>
    <w:rsid w:val="001F57F6"/>
    <w:rsid w:val="001F6623"/>
    <w:rsid w:val="001F6C68"/>
    <w:rsid w:val="001F71DC"/>
    <w:rsid w:val="001F72EA"/>
    <w:rsid w:val="0020088F"/>
    <w:rsid w:val="00201FD7"/>
    <w:rsid w:val="0020325E"/>
    <w:rsid w:val="00203A3F"/>
    <w:rsid w:val="0020474E"/>
    <w:rsid w:val="00205203"/>
    <w:rsid w:val="00207F40"/>
    <w:rsid w:val="00210F1B"/>
    <w:rsid w:val="00215045"/>
    <w:rsid w:val="00215A28"/>
    <w:rsid w:val="00217183"/>
    <w:rsid w:val="00220BB3"/>
    <w:rsid w:val="00221C68"/>
    <w:rsid w:val="00221CF7"/>
    <w:rsid w:val="0022244A"/>
    <w:rsid w:val="00223A04"/>
    <w:rsid w:val="00223AFD"/>
    <w:rsid w:val="00225B16"/>
    <w:rsid w:val="002302E4"/>
    <w:rsid w:val="00230EE6"/>
    <w:rsid w:val="00232364"/>
    <w:rsid w:val="00232F04"/>
    <w:rsid w:val="002334E3"/>
    <w:rsid w:val="002334FF"/>
    <w:rsid w:val="00240333"/>
    <w:rsid w:val="00240EF7"/>
    <w:rsid w:val="002410F5"/>
    <w:rsid w:val="002411B7"/>
    <w:rsid w:val="002416C5"/>
    <w:rsid w:val="00241EDD"/>
    <w:rsid w:val="00242230"/>
    <w:rsid w:val="0024300B"/>
    <w:rsid w:val="00243DFB"/>
    <w:rsid w:val="00244A72"/>
    <w:rsid w:val="00245382"/>
    <w:rsid w:val="00245A79"/>
    <w:rsid w:val="00246F01"/>
    <w:rsid w:val="002471A1"/>
    <w:rsid w:val="002503F0"/>
    <w:rsid w:val="002507A2"/>
    <w:rsid w:val="00250891"/>
    <w:rsid w:val="00251633"/>
    <w:rsid w:val="0025194D"/>
    <w:rsid w:val="00253E3E"/>
    <w:rsid w:val="00253E40"/>
    <w:rsid w:val="00254B19"/>
    <w:rsid w:val="00254F2D"/>
    <w:rsid w:val="002563CF"/>
    <w:rsid w:val="00256872"/>
    <w:rsid w:val="0026121E"/>
    <w:rsid w:val="002628C2"/>
    <w:rsid w:val="00263FDD"/>
    <w:rsid w:val="00264838"/>
    <w:rsid w:val="00265481"/>
    <w:rsid w:val="0026727C"/>
    <w:rsid w:val="002675F8"/>
    <w:rsid w:val="00267626"/>
    <w:rsid w:val="00267EEA"/>
    <w:rsid w:val="002702B9"/>
    <w:rsid w:val="0027110C"/>
    <w:rsid w:val="00271D7A"/>
    <w:rsid w:val="00272140"/>
    <w:rsid w:val="00272C26"/>
    <w:rsid w:val="00274D24"/>
    <w:rsid w:val="00275681"/>
    <w:rsid w:val="00275D3F"/>
    <w:rsid w:val="00276E8B"/>
    <w:rsid w:val="00280F0E"/>
    <w:rsid w:val="0028129D"/>
    <w:rsid w:val="00282279"/>
    <w:rsid w:val="002832C7"/>
    <w:rsid w:val="002837CF"/>
    <w:rsid w:val="0028382D"/>
    <w:rsid w:val="002845D9"/>
    <w:rsid w:val="002868BB"/>
    <w:rsid w:val="00287366"/>
    <w:rsid w:val="00291509"/>
    <w:rsid w:val="0029189C"/>
    <w:rsid w:val="00293A30"/>
    <w:rsid w:val="00293C13"/>
    <w:rsid w:val="00296E61"/>
    <w:rsid w:val="00297620"/>
    <w:rsid w:val="002A0067"/>
    <w:rsid w:val="002A06D9"/>
    <w:rsid w:val="002A0AAB"/>
    <w:rsid w:val="002A0AF9"/>
    <w:rsid w:val="002A127F"/>
    <w:rsid w:val="002A21B4"/>
    <w:rsid w:val="002A2865"/>
    <w:rsid w:val="002A2E7C"/>
    <w:rsid w:val="002A3886"/>
    <w:rsid w:val="002A38AD"/>
    <w:rsid w:val="002A4A80"/>
    <w:rsid w:val="002A5575"/>
    <w:rsid w:val="002A66D9"/>
    <w:rsid w:val="002A6B74"/>
    <w:rsid w:val="002B104D"/>
    <w:rsid w:val="002B1073"/>
    <w:rsid w:val="002B129E"/>
    <w:rsid w:val="002B13D5"/>
    <w:rsid w:val="002B1C71"/>
    <w:rsid w:val="002B2FD1"/>
    <w:rsid w:val="002B30E1"/>
    <w:rsid w:val="002B320E"/>
    <w:rsid w:val="002B3245"/>
    <w:rsid w:val="002B3B80"/>
    <w:rsid w:val="002B56F3"/>
    <w:rsid w:val="002B5C28"/>
    <w:rsid w:val="002B6876"/>
    <w:rsid w:val="002B6ED0"/>
    <w:rsid w:val="002B7A0E"/>
    <w:rsid w:val="002B7C46"/>
    <w:rsid w:val="002C22E3"/>
    <w:rsid w:val="002C270A"/>
    <w:rsid w:val="002C2AC3"/>
    <w:rsid w:val="002C2B4F"/>
    <w:rsid w:val="002C2D63"/>
    <w:rsid w:val="002C2EC8"/>
    <w:rsid w:val="002C30C3"/>
    <w:rsid w:val="002C38A5"/>
    <w:rsid w:val="002C4554"/>
    <w:rsid w:val="002C4D3A"/>
    <w:rsid w:val="002C5633"/>
    <w:rsid w:val="002C5686"/>
    <w:rsid w:val="002C71BF"/>
    <w:rsid w:val="002C7C59"/>
    <w:rsid w:val="002C7CD2"/>
    <w:rsid w:val="002D0043"/>
    <w:rsid w:val="002D02A7"/>
    <w:rsid w:val="002D0E3B"/>
    <w:rsid w:val="002D1695"/>
    <w:rsid w:val="002D16FB"/>
    <w:rsid w:val="002D2297"/>
    <w:rsid w:val="002D26AD"/>
    <w:rsid w:val="002D2A66"/>
    <w:rsid w:val="002D2C66"/>
    <w:rsid w:val="002D30FA"/>
    <w:rsid w:val="002D4C9C"/>
    <w:rsid w:val="002D54D9"/>
    <w:rsid w:val="002D667B"/>
    <w:rsid w:val="002D7CBE"/>
    <w:rsid w:val="002E11B7"/>
    <w:rsid w:val="002E158E"/>
    <w:rsid w:val="002E21D1"/>
    <w:rsid w:val="002E26D3"/>
    <w:rsid w:val="002E2949"/>
    <w:rsid w:val="002E344B"/>
    <w:rsid w:val="002F0393"/>
    <w:rsid w:val="002F0CB6"/>
    <w:rsid w:val="002F19D2"/>
    <w:rsid w:val="002F40A8"/>
    <w:rsid w:val="002F56D2"/>
    <w:rsid w:val="002F5FD5"/>
    <w:rsid w:val="002F6655"/>
    <w:rsid w:val="002F66A8"/>
    <w:rsid w:val="002F6B13"/>
    <w:rsid w:val="002F72CF"/>
    <w:rsid w:val="003003A4"/>
    <w:rsid w:val="00303FF3"/>
    <w:rsid w:val="00304288"/>
    <w:rsid w:val="003045F8"/>
    <w:rsid w:val="00304EF1"/>
    <w:rsid w:val="00305CBE"/>
    <w:rsid w:val="003060C3"/>
    <w:rsid w:val="00306F14"/>
    <w:rsid w:val="003070C8"/>
    <w:rsid w:val="00310245"/>
    <w:rsid w:val="00310371"/>
    <w:rsid w:val="00311E6A"/>
    <w:rsid w:val="003121AD"/>
    <w:rsid w:val="0031264A"/>
    <w:rsid w:val="003130DE"/>
    <w:rsid w:val="0031316B"/>
    <w:rsid w:val="00314821"/>
    <w:rsid w:val="00315444"/>
    <w:rsid w:val="00315578"/>
    <w:rsid w:val="003165E4"/>
    <w:rsid w:val="00316B95"/>
    <w:rsid w:val="00317464"/>
    <w:rsid w:val="003175D1"/>
    <w:rsid w:val="00317863"/>
    <w:rsid w:val="00317A84"/>
    <w:rsid w:val="00317FF1"/>
    <w:rsid w:val="003201C6"/>
    <w:rsid w:val="00321855"/>
    <w:rsid w:val="0032220B"/>
    <w:rsid w:val="00322B33"/>
    <w:rsid w:val="00323882"/>
    <w:rsid w:val="00324F69"/>
    <w:rsid w:val="00325E6C"/>
    <w:rsid w:val="00326095"/>
    <w:rsid w:val="00326FDE"/>
    <w:rsid w:val="0032732A"/>
    <w:rsid w:val="003273D0"/>
    <w:rsid w:val="003319CC"/>
    <w:rsid w:val="00332877"/>
    <w:rsid w:val="00332EE8"/>
    <w:rsid w:val="00334AE7"/>
    <w:rsid w:val="00335122"/>
    <w:rsid w:val="0033560F"/>
    <w:rsid w:val="003375D2"/>
    <w:rsid w:val="00337ECA"/>
    <w:rsid w:val="00340F63"/>
    <w:rsid w:val="00342639"/>
    <w:rsid w:val="00343CAC"/>
    <w:rsid w:val="003471F2"/>
    <w:rsid w:val="00347595"/>
    <w:rsid w:val="00347F89"/>
    <w:rsid w:val="00355043"/>
    <w:rsid w:val="00356965"/>
    <w:rsid w:val="00357565"/>
    <w:rsid w:val="00357AE6"/>
    <w:rsid w:val="00357D7F"/>
    <w:rsid w:val="00361D41"/>
    <w:rsid w:val="00362117"/>
    <w:rsid w:val="003621A7"/>
    <w:rsid w:val="003621CB"/>
    <w:rsid w:val="003622A9"/>
    <w:rsid w:val="00363048"/>
    <w:rsid w:val="003632E0"/>
    <w:rsid w:val="0036549E"/>
    <w:rsid w:val="00367989"/>
    <w:rsid w:val="0036798F"/>
    <w:rsid w:val="00370FBA"/>
    <w:rsid w:val="00371830"/>
    <w:rsid w:val="00371FAC"/>
    <w:rsid w:val="0037345C"/>
    <w:rsid w:val="003736F4"/>
    <w:rsid w:val="003738F5"/>
    <w:rsid w:val="00374050"/>
    <w:rsid w:val="003747BF"/>
    <w:rsid w:val="00376518"/>
    <w:rsid w:val="0037671A"/>
    <w:rsid w:val="00377F94"/>
    <w:rsid w:val="00380544"/>
    <w:rsid w:val="003822C5"/>
    <w:rsid w:val="00382DBD"/>
    <w:rsid w:val="0038341D"/>
    <w:rsid w:val="0038349E"/>
    <w:rsid w:val="003840FC"/>
    <w:rsid w:val="00385FAD"/>
    <w:rsid w:val="00386518"/>
    <w:rsid w:val="00386A50"/>
    <w:rsid w:val="003878D4"/>
    <w:rsid w:val="00390F39"/>
    <w:rsid w:val="00392999"/>
    <w:rsid w:val="00393832"/>
    <w:rsid w:val="00393D41"/>
    <w:rsid w:val="00394486"/>
    <w:rsid w:val="00395369"/>
    <w:rsid w:val="00395A08"/>
    <w:rsid w:val="0039651D"/>
    <w:rsid w:val="0039660D"/>
    <w:rsid w:val="003A01DF"/>
    <w:rsid w:val="003A07DE"/>
    <w:rsid w:val="003A1D1C"/>
    <w:rsid w:val="003A2A39"/>
    <w:rsid w:val="003A3E55"/>
    <w:rsid w:val="003A45DB"/>
    <w:rsid w:val="003A5171"/>
    <w:rsid w:val="003A5491"/>
    <w:rsid w:val="003A5ED0"/>
    <w:rsid w:val="003A632C"/>
    <w:rsid w:val="003A7BF9"/>
    <w:rsid w:val="003B0774"/>
    <w:rsid w:val="003B2794"/>
    <w:rsid w:val="003B2BE6"/>
    <w:rsid w:val="003B4991"/>
    <w:rsid w:val="003B4FC9"/>
    <w:rsid w:val="003B5D2C"/>
    <w:rsid w:val="003B5E21"/>
    <w:rsid w:val="003B608D"/>
    <w:rsid w:val="003B66E9"/>
    <w:rsid w:val="003B70A4"/>
    <w:rsid w:val="003B7502"/>
    <w:rsid w:val="003C0015"/>
    <w:rsid w:val="003C0079"/>
    <w:rsid w:val="003C0603"/>
    <w:rsid w:val="003C074A"/>
    <w:rsid w:val="003C18C1"/>
    <w:rsid w:val="003C2A1E"/>
    <w:rsid w:val="003C2B89"/>
    <w:rsid w:val="003C3012"/>
    <w:rsid w:val="003C53F3"/>
    <w:rsid w:val="003C578B"/>
    <w:rsid w:val="003C5B22"/>
    <w:rsid w:val="003C5FFF"/>
    <w:rsid w:val="003C664D"/>
    <w:rsid w:val="003D0A70"/>
    <w:rsid w:val="003D0D8E"/>
    <w:rsid w:val="003D1409"/>
    <w:rsid w:val="003D388D"/>
    <w:rsid w:val="003D50CE"/>
    <w:rsid w:val="003D526E"/>
    <w:rsid w:val="003D55CC"/>
    <w:rsid w:val="003D7C5D"/>
    <w:rsid w:val="003E203B"/>
    <w:rsid w:val="003E38E5"/>
    <w:rsid w:val="003E3B74"/>
    <w:rsid w:val="003E4684"/>
    <w:rsid w:val="003E4F5B"/>
    <w:rsid w:val="003E527D"/>
    <w:rsid w:val="003E5478"/>
    <w:rsid w:val="003E55FC"/>
    <w:rsid w:val="003E73FD"/>
    <w:rsid w:val="003E74AF"/>
    <w:rsid w:val="003F195E"/>
    <w:rsid w:val="003F1FB8"/>
    <w:rsid w:val="003F20F3"/>
    <w:rsid w:val="003F2EAE"/>
    <w:rsid w:val="003F3B70"/>
    <w:rsid w:val="003F5B8A"/>
    <w:rsid w:val="003F6055"/>
    <w:rsid w:val="003F648C"/>
    <w:rsid w:val="003F673A"/>
    <w:rsid w:val="004005A4"/>
    <w:rsid w:val="004010B0"/>
    <w:rsid w:val="00401D54"/>
    <w:rsid w:val="004036E8"/>
    <w:rsid w:val="00403917"/>
    <w:rsid w:val="00405C3E"/>
    <w:rsid w:val="00406BB3"/>
    <w:rsid w:val="00406FFB"/>
    <w:rsid w:val="00411001"/>
    <w:rsid w:val="004114A3"/>
    <w:rsid w:val="0041205F"/>
    <w:rsid w:val="004121BD"/>
    <w:rsid w:val="00413501"/>
    <w:rsid w:val="00413E68"/>
    <w:rsid w:val="0041494A"/>
    <w:rsid w:val="00416F71"/>
    <w:rsid w:val="00421559"/>
    <w:rsid w:val="00421618"/>
    <w:rsid w:val="004216C7"/>
    <w:rsid w:val="00421D47"/>
    <w:rsid w:val="00423EA6"/>
    <w:rsid w:val="004249BF"/>
    <w:rsid w:val="00425055"/>
    <w:rsid w:val="004258D5"/>
    <w:rsid w:val="00425B6C"/>
    <w:rsid w:val="004300AD"/>
    <w:rsid w:val="00430622"/>
    <w:rsid w:val="00433CB2"/>
    <w:rsid w:val="00434ADB"/>
    <w:rsid w:val="0043576C"/>
    <w:rsid w:val="00436676"/>
    <w:rsid w:val="004369EC"/>
    <w:rsid w:val="00436A0C"/>
    <w:rsid w:val="00436B25"/>
    <w:rsid w:val="00436B77"/>
    <w:rsid w:val="00436D4E"/>
    <w:rsid w:val="004372C1"/>
    <w:rsid w:val="004377FA"/>
    <w:rsid w:val="0043791E"/>
    <w:rsid w:val="004402E6"/>
    <w:rsid w:val="00441635"/>
    <w:rsid w:val="00441B7D"/>
    <w:rsid w:val="0044229B"/>
    <w:rsid w:val="004429BA"/>
    <w:rsid w:val="004431BB"/>
    <w:rsid w:val="0044486B"/>
    <w:rsid w:val="00444D61"/>
    <w:rsid w:val="00445C85"/>
    <w:rsid w:val="004466AD"/>
    <w:rsid w:val="00450204"/>
    <w:rsid w:val="004510E1"/>
    <w:rsid w:val="00452DC4"/>
    <w:rsid w:val="00453758"/>
    <w:rsid w:val="00453B1A"/>
    <w:rsid w:val="0045477A"/>
    <w:rsid w:val="00454C68"/>
    <w:rsid w:val="00455F05"/>
    <w:rsid w:val="00457723"/>
    <w:rsid w:val="00460C13"/>
    <w:rsid w:val="004615EC"/>
    <w:rsid w:val="00461C0B"/>
    <w:rsid w:val="00462204"/>
    <w:rsid w:val="00462E6F"/>
    <w:rsid w:val="004637F3"/>
    <w:rsid w:val="00463B04"/>
    <w:rsid w:val="00464A3C"/>
    <w:rsid w:val="004650F5"/>
    <w:rsid w:val="00470D9C"/>
    <w:rsid w:val="00471035"/>
    <w:rsid w:val="00471F41"/>
    <w:rsid w:val="00472779"/>
    <w:rsid w:val="00472804"/>
    <w:rsid w:val="00474757"/>
    <w:rsid w:val="004751AF"/>
    <w:rsid w:val="00475572"/>
    <w:rsid w:val="0047586F"/>
    <w:rsid w:val="0047699F"/>
    <w:rsid w:val="00476BDA"/>
    <w:rsid w:val="0047736C"/>
    <w:rsid w:val="00485599"/>
    <w:rsid w:val="00487E6B"/>
    <w:rsid w:val="00490076"/>
    <w:rsid w:val="00491BA1"/>
    <w:rsid w:val="00494884"/>
    <w:rsid w:val="004950FA"/>
    <w:rsid w:val="00496472"/>
    <w:rsid w:val="004976F6"/>
    <w:rsid w:val="004A0914"/>
    <w:rsid w:val="004A0FC1"/>
    <w:rsid w:val="004A1C55"/>
    <w:rsid w:val="004A348E"/>
    <w:rsid w:val="004A55C9"/>
    <w:rsid w:val="004A76F3"/>
    <w:rsid w:val="004B0C44"/>
    <w:rsid w:val="004B14A0"/>
    <w:rsid w:val="004B25B4"/>
    <w:rsid w:val="004B3AD6"/>
    <w:rsid w:val="004B4B53"/>
    <w:rsid w:val="004B7D72"/>
    <w:rsid w:val="004C0509"/>
    <w:rsid w:val="004C1126"/>
    <w:rsid w:val="004C19FD"/>
    <w:rsid w:val="004C32A0"/>
    <w:rsid w:val="004C3584"/>
    <w:rsid w:val="004C425E"/>
    <w:rsid w:val="004C47F7"/>
    <w:rsid w:val="004C4888"/>
    <w:rsid w:val="004C565D"/>
    <w:rsid w:val="004C5B0D"/>
    <w:rsid w:val="004D0549"/>
    <w:rsid w:val="004D1212"/>
    <w:rsid w:val="004D1CEE"/>
    <w:rsid w:val="004D50CB"/>
    <w:rsid w:val="004D6DCB"/>
    <w:rsid w:val="004D77EF"/>
    <w:rsid w:val="004D79A6"/>
    <w:rsid w:val="004E0B27"/>
    <w:rsid w:val="004E1698"/>
    <w:rsid w:val="004E2901"/>
    <w:rsid w:val="004E3191"/>
    <w:rsid w:val="004E3C0A"/>
    <w:rsid w:val="004E420E"/>
    <w:rsid w:val="004E48FE"/>
    <w:rsid w:val="004E4B86"/>
    <w:rsid w:val="004E5B1C"/>
    <w:rsid w:val="004E7B2B"/>
    <w:rsid w:val="004F1A99"/>
    <w:rsid w:val="004F1C9B"/>
    <w:rsid w:val="004F370F"/>
    <w:rsid w:val="004F3741"/>
    <w:rsid w:val="004F52C9"/>
    <w:rsid w:val="004F79FA"/>
    <w:rsid w:val="005003F0"/>
    <w:rsid w:val="0050074E"/>
    <w:rsid w:val="00500882"/>
    <w:rsid w:val="00500A2D"/>
    <w:rsid w:val="00502BD7"/>
    <w:rsid w:val="0050340E"/>
    <w:rsid w:val="00503A63"/>
    <w:rsid w:val="00505B57"/>
    <w:rsid w:val="00506820"/>
    <w:rsid w:val="00506829"/>
    <w:rsid w:val="00506A9D"/>
    <w:rsid w:val="00510924"/>
    <w:rsid w:val="00511F9A"/>
    <w:rsid w:val="00512813"/>
    <w:rsid w:val="00512B8E"/>
    <w:rsid w:val="00514374"/>
    <w:rsid w:val="00517F9A"/>
    <w:rsid w:val="00517FB4"/>
    <w:rsid w:val="00520055"/>
    <w:rsid w:val="0052093E"/>
    <w:rsid w:val="00520D84"/>
    <w:rsid w:val="00522ED2"/>
    <w:rsid w:val="00525219"/>
    <w:rsid w:val="005253E9"/>
    <w:rsid w:val="00525ECE"/>
    <w:rsid w:val="00525EEC"/>
    <w:rsid w:val="00525F4A"/>
    <w:rsid w:val="0052691E"/>
    <w:rsid w:val="00530907"/>
    <w:rsid w:val="005318AB"/>
    <w:rsid w:val="0053240D"/>
    <w:rsid w:val="00533CF4"/>
    <w:rsid w:val="005348DD"/>
    <w:rsid w:val="00534B9F"/>
    <w:rsid w:val="00534FD5"/>
    <w:rsid w:val="0053638C"/>
    <w:rsid w:val="00537BD4"/>
    <w:rsid w:val="0054267B"/>
    <w:rsid w:val="00542B91"/>
    <w:rsid w:val="005430C5"/>
    <w:rsid w:val="0054370C"/>
    <w:rsid w:val="00544611"/>
    <w:rsid w:val="005449AA"/>
    <w:rsid w:val="0054591A"/>
    <w:rsid w:val="00550BE1"/>
    <w:rsid w:val="0055486A"/>
    <w:rsid w:val="00554EF4"/>
    <w:rsid w:val="00557147"/>
    <w:rsid w:val="0055734F"/>
    <w:rsid w:val="005574EA"/>
    <w:rsid w:val="005577FB"/>
    <w:rsid w:val="0055796E"/>
    <w:rsid w:val="00557BD3"/>
    <w:rsid w:val="00563C60"/>
    <w:rsid w:val="0057256B"/>
    <w:rsid w:val="0057289F"/>
    <w:rsid w:val="00573967"/>
    <w:rsid w:val="005748D9"/>
    <w:rsid w:val="00574F85"/>
    <w:rsid w:val="00576807"/>
    <w:rsid w:val="00576859"/>
    <w:rsid w:val="00576901"/>
    <w:rsid w:val="00577A22"/>
    <w:rsid w:val="00580932"/>
    <w:rsid w:val="00580A84"/>
    <w:rsid w:val="005818CA"/>
    <w:rsid w:val="00581AB4"/>
    <w:rsid w:val="005822D2"/>
    <w:rsid w:val="005830AA"/>
    <w:rsid w:val="00583D8E"/>
    <w:rsid w:val="00584301"/>
    <w:rsid w:val="005848C6"/>
    <w:rsid w:val="00584A96"/>
    <w:rsid w:val="00584B8F"/>
    <w:rsid w:val="00586BEE"/>
    <w:rsid w:val="00586F18"/>
    <w:rsid w:val="00587127"/>
    <w:rsid w:val="00590210"/>
    <w:rsid w:val="005908A9"/>
    <w:rsid w:val="00590ACA"/>
    <w:rsid w:val="00590B17"/>
    <w:rsid w:val="00590DE5"/>
    <w:rsid w:val="00591BF3"/>
    <w:rsid w:val="0059220D"/>
    <w:rsid w:val="0059257D"/>
    <w:rsid w:val="005933F9"/>
    <w:rsid w:val="00593791"/>
    <w:rsid w:val="00593CB8"/>
    <w:rsid w:val="00597DF3"/>
    <w:rsid w:val="005A057E"/>
    <w:rsid w:val="005A0784"/>
    <w:rsid w:val="005A07E6"/>
    <w:rsid w:val="005A2735"/>
    <w:rsid w:val="005A2B63"/>
    <w:rsid w:val="005A2FE1"/>
    <w:rsid w:val="005A4ACA"/>
    <w:rsid w:val="005A5751"/>
    <w:rsid w:val="005B1255"/>
    <w:rsid w:val="005B2865"/>
    <w:rsid w:val="005B2D75"/>
    <w:rsid w:val="005B2FA9"/>
    <w:rsid w:val="005B31FF"/>
    <w:rsid w:val="005B495B"/>
    <w:rsid w:val="005B4961"/>
    <w:rsid w:val="005B58AE"/>
    <w:rsid w:val="005B74AB"/>
    <w:rsid w:val="005B76BB"/>
    <w:rsid w:val="005C1F3D"/>
    <w:rsid w:val="005C22A7"/>
    <w:rsid w:val="005C22BB"/>
    <w:rsid w:val="005C253A"/>
    <w:rsid w:val="005C2A32"/>
    <w:rsid w:val="005C2BD3"/>
    <w:rsid w:val="005C3385"/>
    <w:rsid w:val="005C48E1"/>
    <w:rsid w:val="005C5EAE"/>
    <w:rsid w:val="005C6EB2"/>
    <w:rsid w:val="005C7B2F"/>
    <w:rsid w:val="005D0DAF"/>
    <w:rsid w:val="005D1966"/>
    <w:rsid w:val="005D2DFE"/>
    <w:rsid w:val="005D4C6D"/>
    <w:rsid w:val="005D51EA"/>
    <w:rsid w:val="005D57BB"/>
    <w:rsid w:val="005D5850"/>
    <w:rsid w:val="005D70C3"/>
    <w:rsid w:val="005E0634"/>
    <w:rsid w:val="005E064D"/>
    <w:rsid w:val="005E0BCD"/>
    <w:rsid w:val="005E1E8D"/>
    <w:rsid w:val="005E2CE1"/>
    <w:rsid w:val="005E2D2F"/>
    <w:rsid w:val="005E3062"/>
    <w:rsid w:val="005E3674"/>
    <w:rsid w:val="005E4F1B"/>
    <w:rsid w:val="005E5074"/>
    <w:rsid w:val="005E5CD8"/>
    <w:rsid w:val="005E6165"/>
    <w:rsid w:val="005F01FE"/>
    <w:rsid w:val="005F0907"/>
    <w:rsid w:val="005F13C0"/>
    <w:rsid w:val="005F1761"/>
    <w:rsid w:val="005F28F1"/>
    <w:rsid w:val="005F4891"/>
    <w:rsid w:val="005F4964"/>
    <w:rsid w:val="005F4FCD"/>
    <w:rsid w:val="005F53E0"/>
    <w:rsid w:val="00600682"/>
    <w:rsid w:val="00600B13"/>
    <w:rsid w:val="00600B41"/>
    <w:rsid w:val="00600BA1"/>
    <w:rsid w:val="006046EF"/>
    <w:rsid w:val="00606DBA"/>
    <w:rsid w:val="006071B5"/>
    <w:rsid w:val="0061026E"/>
    <w:rsid w:val="00612601"/>
    <w:rsid w:val="00612609"/>
    <w:rsid w:val="006126F8"/>
    <w:rsid w:val="006137FD"/>
    <w:rsid w:val="00615A6A"/>
    <w:rsid w:val="00615DC3"/>
    <w:rsid w:val="0061750B"/>
    <w:rsid w:val="006175D7"/>
    <w:rsid w:val="00617AF7"/>
    <w:rsid w:val="00620232"/>
    <w:rsid w:val="0062041B"/>
    <w:rsid w:val="00620FD3"/>
    <w:rsid w:val="00621C08"/>
    <w:rsid w:val="00621D58"/>
    <w:rsid w:val="0062441A"/>
    <w:rsid w:val="00624430"/>
    <w:rsid w:val="00625704"/>
    <w:rsid w:val="0062594F"/>
    <w:rsid w:val="00625BFF"/>
    <w:rsid w:val="006271EA"/>
    <w:rsid w:val="00627415"/>
    <w:rsid w:val="00631806"/>
    <w:rsid w:val="00632391"/>
    <w:rsid w:val="00632709"/>
    <w:rsid w:val="00633CBA"/>
    <w:rsid w:val="00634DDA"/>
    <w:rsid w:val="00635A8A"/>
    <w:rsid w:val="00635E05"/>
    <w:rsid w:val="00636A5A"/>
    <w:rsid w:val="006373EF"/>
    <w:rsid w:val="00641F14"/>
    <w:rsid w:val="00642491"/>
    <w:rsid w:val="00642983"/>
    <w:rsid w:val="00644214"/>
    <w:rsid w:val="006443D4"/>
    <w:rsid w:val="006449EA"/>
    <w:rsid w:val="00644E20"/>
    <w:rsid w:val="00646148"/>
    <w:rsid w:val="00646438"/>
    <w:rsid w:val="00646B99"/>
    <w:rsid w:val="00650E7B"/>
    <w:rsid w:val="006518E9"/>
    <w:rsid w:val="0065562E"/>
    <w:rsid w:val="0065638C"/>
    <w:rsid w:val="00660EAE"/>
    <w:rsid w:val="00662412"/>
    <w:rsid w:val="0066245B"/>
    <w:rsid w:val="00662566"/>
    <w:rsid w:val="00662922"/>
    <w:rsid w:val="0066331B"/>
    <w:rsid w:val="0066467B"/>
    <w:rsid w:val="00665304"/>
    <w:rsid w:val="00665319"/>
    <w:rsid w:val="00667A87"/>
    <w:rsid w:val="00672A35"/>
    <w:rsid w:val="006745B0"/>
    <w:rsid w:val="00680067"/>
    <w:rsid w:val="00680AEA"/>
    <w:rsid w:val="00681228"/>
    <w:rsid w:val="006814BE"/>
    <w:rsid w:val="006815A0"/>
    <w:rsid w:val="00681BEE"/>
    <w:rsid w:val="00683027"/>
    <w:rsid w:val="00683A02"/>
    <w:rsid w:val="006843EE"/>
    <w:rsid w:val="00684A81"/>
    <w:rsid w:val="00685664"/>
    <w:rsid w:val="006864B6"/>
    <w:rsid w:val="00687AA8"/>
    <w:rsid w:val="006908F6"/>
    <w:rsid w:val="006919F0"/>
    <w:rsid w:val="00691C01"/>
    <w:rsid w:val="00691E03"/>
    <w:rsid w:val="00693B44"/>
    <w:rsid w:val="006950D1"/>
    <w:rsid w:val="00695D80"/>
    <w:rsid w:val="006A214E"/>
    <w:rsid w:val="006A2F89"/>
    <w:rsid w:val="006A51B3"/>
    <w:rsid w:val="006A68B7"/>
    <w:rsid w:val="006A6E18"/>
    <w:rsid w:val="006A7243"/>
    <w:rsid w:val="006A7328"/>
    <w:rsid w:val="006A7815"/>
    <w:rsid w:val="006B3588"/>
    <w:rsid w:val="006B3B76"/>
    <w:rsid w:val="006B453D"/>
    <w:rsid w:val="006B50DC"/>
    <w:rsid w:val="006B563E"/>
    <w:rsid w:val="006B608B"/>
    <w:rsid w:val="006B6CF2"/>
    <w:rsid w:val="006B7FA7"/>
    <w:rsid w:val="006C1540"/>
    <w:rsid w:val="006C3615"/>
    <w:rsid w:val="006C42E6"/>
    <w:rsid w:val="006C4C39"/>
    <w:rsid w:val="006C5A37"/>
    <w:rsid w:val="006C735F"/>
    <w:rsid w:val="006C73F2"/>
    <w:rsid w:val="006C7461"/>
    <w:rsid w:val="006D13E9"/>
    <w:rsid w:val="006D1939"/>
    <w:rsid w:val="006D1BEA"/>
    <w:rsid w:val="006D2F37"/>
    <w:rsid w:val="006D3673"/>
    <w:rsid w:val="006D438D"/>
    <w:rsid w:val="006D49CE"/>
    <w:rsid w:val="006D52E9"/>
    <w:rsid w:val="006D582F"/>
    <w:rsid w:val="006D6130"/>
    <w:rsid w:val="006D746F"/>
    <w:rsid w:val="006D7FEA"/>
    <w:rsid w:val="006E0856"/>
    <w:rsid w:val="006E22D5"/>
    <w:rsid w:val="006E2C64"/>
    <w:rsid w:val="006E3133"/>
    <w:rsid w:val="006E4916"/>
    <w:rsid w:val="006E49F9"/>
    <w:rsid w:val="006E4B45"/>
    <w:rsid w:val="006E5543"/>
    <w:rsid w:val="006E6131"/>
    <w:rsid w:val="006E693D"/>
    <w:rsid w:val="006E79D6"/>
    <w:rsid w:val="006E79E8"/>
    <w:rsid w:val="006F256F"/>
    <w:rsid w:val="006F297B"/>
    <w:rsid w:val="006F2F70"/>
    <w:rsid w:val="006F5D5C"/>
    <w:rsid w:val="006F5F47"/>
    <w:rsid w:val="006F636C"/>
    <w:rsid w:val="006F71CC"/>
    <w:rsid w:val="006F75AE"/>
    <w:rsid w:val="006F7E10"/>
    <w:rsid w:val="0070078F"/>
    <w:rsid w:val="00700E58"/>
    <w:rsid w:val="00703D99"/>
    <w:rsid w:val="00703E5D"/>
    <w:rsid w:val="00705834"/>
    <w:rsid w:val="00707C41"/>
    <w:rsid w:val="00710637"/>
    <w:rsid w:val="007106C3"/>
    <w:rsid w:val="00710B9D"/>
    <w:rsid w:val="00710F05"/>
    <w:rsid w:val="00711376"/>
    <w:rsid w:val="007126AD"/>
    <w:rsid w:val="0071279E"/>
    <w:rsid w:val="007130E0"/>
    <w:rsid w:val="00713EC5"/>
    <w:rsid w:val="0071570A"/>
    <w:rsid w:val="007157AA"/>
    <w:rsid w:val="007157E1"/>
    <w:rsid w:val="00715CA9"/>
    <w:rsid w:val="00716478"/>
    <w:rsid w:val="00720288"/>
    <w:rsid w:val="0072326C"/>
    <w:rsid w:val="0072424D"/>
    <w:rsid w:val="00724390"/>
    <w:rsid w:val="007247B4"/>
    <w:rsid w:val="007256E3"/>
    <w:rsid w:val="007258F6"/>
    <w:rsid w:val="00725BE9"/>
    <w:rsid w:val="00725C94"/>
    <w:rsid w:val="00725EC3"/>
    <w:rsid w:val="00726EA7"/>
    <w:rsid w:val="00726F2B"/>
    <w:rsid w:val="00730775"/>
    <w:rsid w:val="00730DFA"/>
    <w:rsid w:val="00732709"/>
    <w:rsid w:val="00733C9A"/>
    <w:rsid w:val="007344F5"/>
    <w:rsid w:val="007356FA"/>
    <w:rsid w:val="00735A53"/>
    <w:rsid w:val="00736AA5"/>
    <w:rsid w:val="00737D5F"/>
    <w:rsid w:val="00740AC1"/>
    <w:rsid w:val="007415F3"/>
    <w:rsid w:val="0074253C"/>
    <w:rsid w:val="0074276D"/>
    <w:rsid w:val="00744AE6"/>
    <w:rsid w:val="00745288"/>
    <w:rsid w:val="0074571B"/>
    <w:rsid w:val="00746DB7"/>
    <w:rsid w:val="007471B6"/>
    <w:rsid w:val="0074733E"/>
    <w:rsid w:val="00747634"/>
    <w:rsid w:val="00747B21"/>
    <w:rsid w:val="00750228"/>
    <w:rsid w:val="00750B72"/>
    <w:rsid w:val="00751BB0"/>
    <w:rsid w:val="00754394"/>
    <w:rsid w:val="007557A8"/>
    <w:rsid w:val="0076072B"/>
    <w:rsid w:val="00761B7B"/>
    <w:rsid w:val="00761C15"/>
    <w:rsid w:val="00762672"/>
    <w:rsid w:val="0076279E"/>
    <w:rsid w:val="007633F8"/>
    <w:rsid w:val="007634CA"/>
    <w:rsid w:val="00764AFD"/>
    <w:rsid w:val="00766334"/>
    <w:rsid w:val="0076666F"/>
    <w:rsid w:val="007678B9"/>
    <w:rsid w:val="00767932"/>
    <w:rsid w:val="00771FDD"/>
    <w:rsid w:val="0077262C"/>
    <w:rsid w:val="00773688"/>
    <w:rsid w:val="0077480E"/>
    <w:rsid w:val="00774DA9"/>
    <w:rsid w:val="00780D03"/>
    <w:rsid w:val="00781E5C"/>
    <w:rsid w:val="00783D2D"/>
    <w:rsid w:val="00784609"/>
    <w:rsid w:val="00784FCB"/>
    <w:rsid w:val="0078588B"/>
    <w:rsid w:val="00785DD4"/>
    <w:rsid w:val="007861E4"/>
    <w:rsid w:val="007866DB"/>
    <w:rsid w:val="00790ABE"/>
    <w:rsid w:val="0079284A"/>
    <w:rsid w:val="00792B64"/>
    <w:rsid w:val="00792CDA"/>
    <w:rsid w:val="00793B47"/>
    <w:rsid w:val="00795355"/>
    <w:rsid w:val="0079697F"/>
    <w:rsid w:val="00797787"/>
    <w:rsid w:val="007A0BE0"/>
    <w:rsid w:val="007A0C0F"/>
    <w:rsid w:val="007A0E59"/>
    <w:rsid w:val="007A0EA0"/>
    <w:rsid w:val="007A0F88"/>
    <w:rsid w:val="007A1645"/>
    <w:rsid w:val="007A35DC"/>
    <w:rsid w:val="007A3A75"/>
    <w:rsid w:val="007A437F"/>
    <w:rsid w:val="007A655B"/>
    <w:rsid w:val="007B08E9"/>
    <w:rsid w:val="007B20D6"/>
    <w:rsid w:val="007B2A4D"/>
    <w:rsid w:val="007B6ACE"/>
    <w:rsid w:val="007B6DAD"/>
    <w:rsid w:val="007B6EF3"/>
    <w:rsid w:val="007B7D26"/>
    <w:rsid w:val="007C04F1"/>
    <w:rsid w:val="007C0B1B"/>
    <w:rsid w:val="007C108F"/>
    <w:rsid w:val="007C1275"/>
    <w:rsid w:val="007C15F5"/>
    <w:rsid w:val="007C17BB"/>
    <w:rsid w:val="007C1BC0"/>
    <w:rsid w:val="007C49EA"/>
    <w:rsid w:val="007C4BB3"/>
    <w:rsid w:val="007C5734"/>
    <w:rsid w:val="007C5866"/>
    <w:rsid w:val="007D0B9D"/>
    <w:rsid w:val="007D1110"/>
    <w:rsid w:val="007D1852"/>
    <w:rsid w:val="007D277C"/>
    <w:rsid w:val="007D278D"/>
    <w:rsid w:val="007D2BDE"/>
    <w:rsid w:val="007D326D"/>
    <w:rsid w:val="007D5437"/>
    <w:rsid w:val="007D56BB"/>
    <w:rsid w:val="007D57D9"/>
    <w:rsid w:val="007D5A2E"/>
    <w:rsid w:val="007D6117"/>
    <w:rsid w:val="007D7754"/>
    <w:rsid w:val="007D79AD"/>
    <w:rsid w:val="007E075A"/>
    <w:rsid w:val="007E107D"/>
    <w:rsid w:val="007E3647"/>
    <w:rsid w:val="007E47F3"/>
    <w:rsid w:val="007E4A79"/>
    <w:rsid w:val="007E64D1"/>
    <w:rsid w:val="007E70C5"/>
    <w:rsid w:val="007E7102"/>
    <w:rsid w:val="007E7832"/>
    <w:rsid w:val="007E7EF0"/>
    <w:rsid w:val="007F041D"/>
    <w:rsid w:val="007F0860"/>
    <w:rsid w:val="007F1D24"/>
    <w:rsid w:val="007F2BEB"/>
    <w:rsid w:val="007F31E8"/>
    <w:rsid w:val="007F37D9"/>
    <w:rsid w:val="007F3D21"/>
    <w:rsid w:val="007F3D97"/>
    <w:rsid w:val="007F3DBB"/>
    <w:rsid w:val="007F404A"/>
    <w:rsid w:val="007F5085"/>
    <w:rsid w:val="00800FEC"/>
    <w:rsid w:val="00801006"/>
    <w:rsid w:val="008019CD"/>
    <w:rsid w:val="0080595C"/>
    <w:rsid w:val="0080786E"/>
    <w:rsid w:val="00807FC1"/>
    <w:rsid w:val="00810060"/>
    <w:rsid w:val="00813261"/>
    <w:rsid w:val="008136D3"/>
    <w:rsid w:val="00814C4E"/>
    <w:rsid w:val="00815F3C"/>
    <w:rsid w:val="008166F0"/>
    <w:rsid w:val="00816EAD"/>
    <w:rsid w:val="008172D9"/>
    <w:rsid w:val="008175A6"/>
    <w:rsid w:val="00817A12"/>
    <w:rsid w:val="00817AC1"/>
    <w:rsid w:val="00817F4F"/>
    <w:rsid w:val="008200C7"/>
    <w:rsid w:val="00820EE8"/>
    <w:rsid w:val="0082533D"/>
    <w:rsid w:val="00825D27"/>
    <w:rsid w:val="00826623"/>
    <w:rsid w:val="008266D0"/>
    <w:rsid w:val="00827723"/>
    <w:rsid w:val="00827A7E"/>
    <w:rsid w:val="008302E6"/>
    <w:rsid w:val="00830300"/>
    <w:rsid w:val="0083390F"/>
    <w:rsid w:val="00833C2D"/>
    <w:rsid w:val="008345A8"/>
    <w:rsid w:val="0083478E"/>
    <w:rsid w:val="0083535D"/>
    <w:rsid w:val="008358B6"/>
    <w:rsid w:val="008372A9"/>
    <w:rsid w:val="008378E8"/>
    <w:rsid w:val="00837993"/>
    <w:rsid w:val="00837D62"/>
    <w:rsid w:val="0084058E"/>
    <w:rsid w:val="008408BB"/>
    <w:rsid w:val="0084149B"/>
    <w:rsid w:val="008414C7"/>
    <w:rsid w:val="008416A3"/>
    <w:rsid w:val="00841863"/>
    <w:rsid w:val="00846006"/>
    <w:rsid w:val="00846350"/>
    <w:rsid w:val="0084636D"/>
    <w:rsid w:val="00846AC2"/>
    <w:rsid w:val="00850E1E"/>
    <w:rsid w:val="0085170C"/>
    <w:rsid w:val="0085286D"/>
    <w:rsid w:val="00853508"/>
    <w:rsid w:val="0085453F"/>
    <w:rsid w:val="008545DA"/>
    <w:rsid w:val="00854FED"/>
    <w:rsid w:val="008552DF"/>
    <w:rsid w:val="008554E7"/>
    <w:rsid w:val="0085651C"/>
    <w:rsid w:val="0085696E"/>
    <w:rsid w:val="00856A7F"/>
    <w:rsid w:val="008574AE"/>
    <w:rsid w:val="008606DF"/>
    <w:rsid w:val="00861F66"/>
    <w:rsid w:val="008621AD"/>
    <w:rsid w:val="00862859"/>
    <w:rsid w:val="00863455"/>
    <w:rsid w:val="00863F2B"/>
    <w:rsid w:val="00864111"/>
    <w:rsid w:val="00864F20"/>
    <w:rsid w:val="00865FA0"/>
    <w:rsid w:val="008663A5"/>
    <w:rsid w:val="00866AFC"/>
    <w:rsid w:val="00871FEC"/>
    <w:rsid w:val="0087491C"/>
    <w:rsid w:val="00874B34"/>
    <w:rsid w:val="008810AF"/>
    <w:rsid w:val="0088226A"/>
    <w:rsid w:val="00882720"/>
    <w:rsid w:val="00886375"/>
    <w:rsid w:val="00886C40"/>
    <w:rsid w:val="00886D11"/>
    <w:rsid w:val="00891D17"/>
    <w:rsid w:val="00892059"/>
    <w:rsid w:val="008947FE"/>
    <w:rsid w:val="00894BFE"/>
    <w:rsid w:val="00894CEB"/>
    <w:rsid w:val="0089501E"/>
    <w:rsid w:val="0089567C"/>
    <w:rsid w:val="0089568C"/>
    <w:rsid w:val="00896642"/>
    <w:rsid w:val="0089669D"/>
    <w:rsid w:val="00896CB0"/>
    <w:rsid w:val="00896D0B"/>
    <w:rsid w:val="008974A4"/>
    <w:rsid w:val="008A0B3F"/>
    <w:rsid w:val="008A1761"/>
    <w:rsid w:val="008A3D9D"/>
    <w:rsid w:val="008A5536"/>
    <w:rsid w:val="008A7C5F"/>
    <w:rsid w:val="008B0505"/>
    <w:rsid w:val="008B0CFE"/>
    <w:rsid w:val="008B10A1"/>
    <w:rsid w:val="008B2427"/>
    <w:rsid w:val="008B39F0"/>
    <w:rsid w:val="008B3C46"/>
    <w:rsid w:val="008B4140"/>
    <w:rsid w:val="008B4396"/>
    <w:rsid w:val="008B4431"/>
    <w:rsid w:val="008B4698"/>
    <w:rsid w:val="008B4D27"/>
    <w:rsid w:val="008B5634"/>
    <w:rsid w:val="008B5C69"/>
    <w:rsid w:val="008B5CB1"/>
    <w:rsid w:val="008B7C7D"/>
    <w:rsid w:val="008C006B"/>
    <w:rsid w:val="008C040E"/>
    <w:rsid w:val="008C0EC8"/>
    <w:rsid w:val="008C15A4"/>
    <w:rsid w:val="008C1BD5"/>
    <w:rsid w:val="008C25E8"/>
    <w:rsid w:val="008C2F5B"/>
    <w:rsid w:val="008C3E92"/>
    <w:rsid w:val="008C43AA"/>
    <w:rsid w:val="008C55E3"/>
    <w:rsid w:val="008C622F"/>
    <w:rsid w:val="008C67F5"/>
    <w:rsid w:val="008C68E2"/>
    <w:rsid w:val="008C75E7"/>
    <w:rsid w:val="008D02B7"/>
    <w:rsid w:val="008D0F8F"/>
    <w:rsid w:val="008D2F9B"/>
    <w:rsid w:val="008D308E"/>
    <w:rsid w:val="008D340F"/>
    <w:rsid w:val="008D5569"/>
    <w:rsid w:val="008D6254"/>
    <w:rsid w:val="008D70D8"/>
    <w:rsid w:val="008E050F"/>
    <w:rsid w:val="008E3E0B"/>
    <w:rsid w:val="008F0472"/>
    <w:rsid w:val="008F08C9"/>
    <w:rsid w:val="008F1946"/>
    <w:rsid w:val="008F26F6"/>
    <w:rsid w:val="008F3A6D"/>
    <w:rsid w:val="008F3ED9"/>
    <w:rsid w:val="008F43D5"/>
    <w:rsid w:val="008F4455"/>
    <w:rsid w:val="008F500F"/>
    <w:rsid w:val="008F572B"/>
    <w:rsid w:val="008F5AED"/>
    <w:rsid w:val="008F5FBE"/>
    <w:rsid w:val="008F6B4B"/>
    <w:rsid w:val="00900505"/>
    <w:rsid w:val="009005DC"/>
    <w:rsid w:val="00900BE2"/>
    <w:rsid w:val="00900C4C"/>
    <w:rsid w:val="00901C2C"/>
    <w:rsid w:val="00902792"/>
    <w:rsid w:val="0090515D"/>
    <w:rsid w:val="009067D1"/>
    <w:rsid w:val="009073AF"/>
    <w:rsid w:val="00907983"/>
    <w:rsid w:val="0091069B"/>
    <w:rsid w:val="009111CF"/>
    <w:rsid w:val="00912A10"/>
    <w:rsid w:val="0091427D"/>
    <w:rsid w:val="00914EB7"/>
    <w:rsid w:val="0092015F"/>
    <w:rsid w:val="009205A2"/>
    <w:rsid w:val="00920AB1"/>
    <w:rsid w:val="00921755"/>
    <w:rsid w:val="00921832"/>
    <w:rsid w:val="00922FB6"/>
    <w:rsid w:val="00923009"/>
    <w:rsid w:val="00925D5F"/>
    <w:rsid w:val="00925FFC"/>
    <w:rsid w:val="0092647C"/>
    <w:rsid w:val="00927130"/>
    <w:rsid w:val="0092731F"/>
    <w:rsid w:val="00927752"/>
    <w:rsid w:val="00927B43"/>
    <w:rsid w:val="00927E6B"/>
    <w:rsid w:val="009305FB"/>
    <w:rsid w:val="00931159"/>
    <w:rsid w:val="009321FF"/>
    <w:rsid w:val="00932944"/>
    <w:rsid w:val="009331BC"/>
    <w:rsid w:val="00933C9B"/>
    <w:rsid w:val="0093465F"/>
    <w:rsid w:val="00934D33"/>
    <w:rsid w:val="00935196"/>
    <w:rsid w:val="00935650"/>
    <w:rsid w:val="0094092F"/>
    <w:rsid w:val="009409B8"/>
    <w:rsid w:val="0094152E"/>
    <w:rsid w:val="0094306A"/>
    <w:rsid w:val="009434C4"/>
    <w:rsid w:val="00943561"/>
    <w:rsid w:val="00943E02"/>
    <w:rsid w:val="00945004"/>
    <w:rsid w:val="009454CE"/>
    <w:rsid w:val="00945541"/>
    <w:rsid w:val="0094572A"/>
    <w:rsid w:val="0094747D"/>
    <w:rsid w:val="00952CFE"/>
    <w:rsid w:val="00953535"/>
    <w:rsid w:val="00953570"/>
    <w:rsid w:val="009550AB"/>
    <w:rsid w:val="00955C7B"/>
    <w:rsid w:val="00960072"/>
    <w:rsid w:val="009602BB"/>
    <w:rsid w:val="00960885"/>
    <w:rsid w:val="009612FC"/>
    <w:rsid w:val="00963FB3"/>
    <w:rsid w:val="009650FA"/>
    <w:rsid w:val="009654E1"/>
    <w:rsid w:val="009670A1"/>
    <w:rsid w:val="00967C64"/>
    <w:rsid w:val="00971567"/>
    <w:rsid w:val="009722D7"/>
    <w:rsid w:val="00973223"/>
    <w:rsid w:val="00973358"/>
    <w:rsid w:val="00975A86"/>
    <w:rsid w:val="00976E65"/>
    <w:rsid w:val="009779D1"/>
    <w:rsid w:val="00980EA8"/>
    <w:rsid w:val="009813D1"/>
    <w:rsid w:val="00981968"/>
    <w:rsid w:val="009825FB"/>
    <w:rsid w:val="00982985"/>
    <w:rsid w:val="00985908"/>
    <w:rsid w:val="00987793"/>
    <w:rsid w:val="0098790B"/>
    <w:rsid w:val="0099038D"/>
    <w:rsid w:val="00990B7C"/>
    <w:rsid w:val="00993003"/>
    <w:rsid w:val="00993E4B"/>
    <w:rsid w:val="00993EC1"/>
    <w:rsid w:val="009942D2"/>
    <w:rsid w:val="0099499F"/>
    <w:rsid w:val="00994BEE"/>
    <w:rsid w:val="0099637D"/>
    <w:rsid w:val="00996601"/>
    <w:rsid w:val="0099797E"/>
    <w:rsid w:val="009A0CCF"/>
    <w:rsid w:val="009A1721"/>
    <w:rsid w:val="009A1979"/>
    <w:rsid w:val="009A40BA"/>
    <w:rsid w:val="009A4A1B"/>
    <w:rsid w:val="009A4F77"/>
    <w:rsid w:val="009A51B1"/>
    <w:rsid w:val="009A6902"/>
    <w:rsid w:val="009A6C54"/>
    <w:rsid w:val="009A6CB9"/>
    <w:rsid w:val="009B0820"/>
    <w:rsid w:val="009B1A41"/>
    <w:rsid w:val="009B2316"/>
    <w:rsid w:val="009B2CC3"/>
    <w:rsid w:val="009B42E1"/>
    <w:rsid w:val="009B4FF9"/>
    <w:rsid w:val="009B5492"/>
    <w:rsid w:val="009B66AF"/>
    <w:rsid w:val="009B6C6B"/>
    <w:rsid w:val="009B7BFC"/>
    <w:rsid w:val="009C0055"/>
    <w:rsid w:val="009C0275"/>
    <w:rsid w:val="009C0DE6"/>
    <w:rsid w:val="009C1C3C"/>
    <w:rsid w:val="009C38B0"/>
    <w:rsid w:val="009C3D7B"/>
    <w:rsid w:val="009C4408"/>
    <w:rsid w:val="009C6B2F"/>
    <w:rsid w:val="009C7525"/>
    <w:rsid w:val="009D09AD"/>
    <w:rsid w:val="009D12A2"/>
    <w:rsid w:val="009D35FC"/>
    <w:rsid w:val="009D670A"/>
    <w:rsid w:val="009D6907"/>
    <w:rsid w:val="009D6929"/>
    <w:rsid w:val="009D69F2"/>
    <w:rsid w:val="009E04B7"/>
    <w:rsid w:val="009E04FF"/>
    <w:rsid w:val="009E3DBD"/>
    <w:rsid w:val="009E69CE"/>
    <w:rsid w:val="009E6C32"/>
    <w:rsid w:val="009E7621"/>
    <w:rsid w:val="009F037A"/>
    <w:rsid w:val="009F0D5F"/>
    <w:rsid w:val="009F1E3B"/>
    <w:rsid w:val="009F27C4"/>
    <w:rsid w:val="009F3EEB"/>
    <w:rsid w:val="009F4621"/>
    <w:rsid w:val="009F57AF"/>
    <w:rsid w:val="009F6505"/>
    <w:rsid w:val="009F6B48"/>
    <w:rsid w:val="009F6FB0"/>
    <w:rsid w:val="00A00299"/>
    <w:rsid w:val="00A02190"/>
    <w:rsid w:val="00A0246B"/>
    <w:rsid w:val="00A02970"/>
    <w:rsid w:val="00A02A9C"/>
    <w:rsid w:val="00A02EB8"/>
    <w:rsid w:val="00A03C6A"/>
    <w:rsid w:val="00A04D49"/>
    <w:rsid w:val="00A04E13"/>
    <w:rsid w:val="00A05921"/>
    <w:rsid w:val="00A05BCD"/>
    <w:rsid w:val="00A05C89"/>
    <w:rsid w:val="00A07B2B"/>
    <w:rsid w:val="00A07B85"/>
    <w:rsid w:val="00A07CE7"/>
    <w:rsid w:val="00A100C1"/>
    <w:rsid w:val="00A10360"/>
    <w:rsid w:val="00A117BC"/>
    <w:rsid w:val="00A1273E"/>
    <w:rsid w:val="00A12BFD"/>
    <w:rsid w:val="00A1328D"/>
    <w:rsid w:val="00A1340D"/>
    <w:rsid w:val="00A14ED1"/>
    <w:rsid w:val="00A15D56"/>
    <w:rsid w:val="00A160BF"/>
    <w:rsid w:val="00A16353"/>
    <w:rsid w:val="00A173BB"/>
    <w:rsid w:val="00A20999"/>
    <w:rsid w:val="00A20FEE"/>
    <w:rsid w:val="00A214CA"/>
    <w:rsid w:val="00A21601"/>
    <w:rsid w:val="00A23562"/>
    <w:rsid w:val="00A24676"/>
    <w:rsid w:val="00A246C1"/>
    <w:rsid w:val="00A24C0C"/>
    <w:rsid w:val="00A25E06"/>
    <w:rsid w:val="00A276A9"/>
    <w:rsid w:val="00A3160C"/>
    <w:rsid w:val="00A333FC"/>
    <w:rsid w:val="00A34490"/>
    <w:rsid w:val="00A34DA3"/>
    <w:rsid w:val="00A34FAE"/>
    <w:rsid w:val="00A358C1"/>
    <w:rsid w:val="00A36247"/>
    <w:rsid w:val="00A36708"/>
    <w:rsid w:val="00A36751"/>
    <w:rsid w:val="00A40D79"/>
    <w:rsid w:val="00A41905"/>
    <w:rsid w:val="00A41B13"/>
    <w:rsid w:val="00A43321"/>
    <w:rsid w:val="00A438C7"/>
    <w:rsid w:val="00A44CCE"/>
    <w:rsid w:val="00A45037"/>
    <w:rsid w:val="00A45072"/>
    <w:rsid w:val="00A45783"/>
    <w:rsid w:val="00A45E4C"/>
    <w:rsid w:val="00A45F51"/>
    <w:rsid w:val="00A46755"/>
    <w:rsid w:val="00A4722F"/>
    <w:rsid w:val="00A47AE1"/>
    <w:rsid w:val="00A47C38"/>
    <w:rsid w:val="00A502A1"/>
    <w:rsid w:val="00A50517"/>
    <w:rsid w:val="00A50C31"/>
    <w:rsid w:val="00A52BE9"/>
    <w:rsid w:val="00A53CAE"/>
    <w:rsid w:val="00A55783"/>
    <w:rsid w:val="00A5648D"/>
    <w:rsid w:val="00A60D71"/>
    <w:rsid w:val="00A60F08"/>
    <w:rsid w:val="00A613DC"/>
    <w:rsid w:val="00A61D09"/>
    <w:rsid w:val="00A626B9"/>
    <w:rsid w:val="00A6295E"/>
    <w:rsid w:val="00A63219"/>
    <w:rsid w:val="00A63346"/>
    <w:rsid w:val="00A66112"/>
    <w:rsid w:val="00A6684C"/>
    <w:rsid w:val="00A714B6"/>
    <w:rsid w:val="00A71FEB"/>
    <w:rsid w:val="00A724B6"/>
    <w:rsid w:val="00A73272"/>
    <w:rsid w:val="00A74E52"/>
    <w:rsid w:val="00A76B62"/>
    <w:rsid w:val="00A77015"/>
    <w:rsid w:val="00A77BDF"/>
    <w:rsid w:val="00A77DDE"/>
    <w:rsid w:val="00A843D3"/>
    <w:rsid w:val="00A85F39"/>
    <w:rsid w:val="00A86B0F"/>
    <w:rsid w:val="00A86D57"/>
    <w:rsid w:val="00A87533"/>
    <w:rsid w:val="00A91633"/>
    <w:rsid w:val="00A93A0B"/>
    <w:rsid w:val="00A941CF"/>
    <w:rsid w:val="00A94A67"/>
    <w:rsid w:val="00A95AC5"/>
    <w:rsid w:val="00A96249"/>
    <w:rsid w:val="00A96FAF"/>
    <w:rsid w:val="00A9729D"/>
    <w:rsid w:val="00A972A0"/>
    <w:rsid w:val="00A976FB"/>
    <w:rsid w:val="00AA0BC4"/>
    <w:rsid w:val="00AA13C2"/>
    <w:rsid w:val="00AA18D9"/>
    <w:rsid w:val="00AA1E1B"/>
    <w:rsid w:val="00AA1EC0"/>
    <w:rsid w:val="00AA2DD3"/>
    <w:rsid w:val="00AA33B7"/>
    <w:rsid w:val="00AA5A52"/>
    <w:rsid w:val="00AA691E"/>
    <w:rsid w:val="00AB0DFB"/>
    <w:rsid w:val="00AB0FEA"/>
    <w:rsid w:val="00AB2A0A"/>
    <w:rsid w:val="00AB375A"/>
    <w:rsid w:val="00AB37BE"/>
    <w:rsid w:val="00AB5A9B"/>
    <w:rsid w:val="00AB6348"/>
    <w:rsid w:val="00AB79DC"/>
    <w:rsid w:val="00AC0D89"/>
    <w:rsid w:val="00AC15E4"/>
    <w:rsid w:val="00AC2665"/>
    <w:rsid w:val="00AC29F7"/>
    <w:rsid w:val="00AC2FCD"/>
    <w:rsid w:val="00AC3F93"/>
    <w:rsid w:val="00AC4DB2"/>
    <w:rsid w:val="00AC5709"/>
    <w:rsid w:val="00AC622E"/>
    <w:rsid w:val="00AC6BF8"/>
    <w:rsid w:val="00AC6F93"/>
    <w:rsid w:val="00AC7643"/>
    <w:rsid w:val="00AC7776"/>
    <w:rsid w:val="00AC792C"/>
    <w:rsid w:val="00AC7AE5"/>
    <w:rsid w:val="00AD2274"/>
    <w:rsid w:val="00AD22D4"/>
    <w:rsid w:val="00AD37F7"/>
    <w:rsid w:val="00AD39CE"/>
    <w:rsid w:val="00AD4126"/>
    <w:rsid w:val="00AD4F27"/>
    <w:rsid w:val="00AD526A"/>
    <w:rsid w:val="00AD6322"/>
    <w:rsid w:val="00AE012F"/>
    <w:rsid w:val="00AE1DCD"/>
    <w:rsid w:val="00AE259C"/>
    <w:rsid w:val="00AE2F99"/>
    <w:rsid w:val="00AE3B60"/>
    <w:rsid w:val="00AE49DB"/>
    <w:rsid w:val="00AE535D"/>
    <w:rsid w:val="00AE6A81"/>
    <w:rsid w:val="00AE6DE5"/>
    <w:rsid w:val="00AE6EE4"/>
    <w:rsid w:val="00AE7182"/>
    <w:rsid w:val="00AE79D3"/>
    <w:rsid w:val="00AF134B"/>
    <w:rsid w:val="00AF1AD3"/>
    <w:rsid w:val="00AF1DDC"/>
    <w:rsid w:val="00AF2A69"/>
    <w:rsid w:val="00AF3729"/>
    <w:rsid w:val="00AF43B8"/>
    <w:rsid w:val="00AF50DC"/>
    <w:rsid w:val="00AF6BA3"/>
    <w:rsid w:val="00AF7FE3"/>
    <w:rsid w:val="00B005ED"/>
    <w:rsid w:val="00B017EB"/>
    <w:rsid w:val="00B036B0"/>
    <w:rsid w:val="00B045F1"/>
    <w:rsid w:val="00B04BB5"/>
    <w:rsid w:val="00B06C9F"/>
    <w:rsid w:val="00B07DC5"/>
    <w:rsid w:val="00B07F08"/>
    <w:rsid w:val="00B1006E"/>
    <w:rsid w:val="00B108A7"/>
    <w:rsid w:val="00B10BCB"/>
    <w:rsid w:val="00B11654"/>
    <w:rsid w:val="00B120AE"/>
    <w:rsid w:val="00B12B02"/>
    <w:rsid w:val="00B12DA2"/>
    <w:rsid w:val="00B13AC0"/>
    <w:rsid w:val="00B14181"/>
    <w:rsid w:val="00B14469"/>
    <w:rsid w:val="00B164EB"/>
    <w:rsid w:val="00B1652A"/>
    <w:rsid w:val="00B204F6"/>
    <w:rsid w:val="00B211B1"/>
    <w:rsid w:val="00B21535"/>
    <w:rsid w:val="00B21A19"/>
    <w:rsid w:val="00B2288A"/>
    <w:rsid w:val="00B24086"/>
    <w:rsid w:val="00B244A6"/>
    <w:rsid w:val="00B24EBE"/>
    <w:rsid w:val="00B254AA"/>
    <w:rsid w:val="00B25F44"/>
    <w:rsid w:val="00B27382"/>
    <w:rsid w:val="00B27934"/>
    <w:rsid w:val="00B279C5"/>
    <w:rsid w:val="00B27DA7"/>
    <w:rsid w:val="00B32DD5"/>
    <w:rsid w:val="00B3486B"/>
    <w:rsid w:val="00B34C49"/>
    <w:rsid w:val="00B36375"/>
    <w:rsid w:val="00B36A35"/>
    <w:rsid w:val="00B36EF8"/>
    <w:rsid w:val="00B374E2"/>
    <w:rsid w:val="00B379A2"/>
    <w:rsid w:val="00B41173"/>
    <w:rsid w:val="00B416F2"/>
    <w:rsid w:val="00B41F5A"/>
    <w:rsid w:val="00B425DB"/>
    <w:rsid w:val="00B44AE0"/>
    <w:rsid w:val="00B44DBD"/>
    <w:rsid w:val="00B460E6"/>
    <w:rsid w:val="00B515AC"/>
    <w:rsid w:val="00B52C81"/>
    <w:rsid w:val="00B52ECA"/>
    <w:rsid w:val="00B535AF"/>
    <w:rsid w:val="00B53D59"/>
    <w:rsid w:val="00B54CB0"/>
    <w:rsid w:val="00B54ED7"/>
    <w:rsid w:val="00B554B0"/>
    <w:rsid w:val="00B555FB"/>
    <w:rsid w:val="00B56992"/>
    <w:rsid w:val="00B56EBE"/>
    <w:rsid w:val="00B5753F"/>
    <w:rsid w:val="00B602A6"/>
    <w:rsid w:val="00B60BB4"/>
    <w:rsid w:val="00B61BD1"/>
    <w:rsid w:val="00B62202"/>
    <w:rsid w:val="00B64B28"/>
    <w:rsid w:val="00B64B70"/>
    <w:rsid w:val="00B64C46"/>
    <w:rsid w:val="00B65C8A"/>
    <w:rsid w:val="00B66FD6"/>
    <w:rsid w:val="00B67217"/>
    <w:rsid w:val="00B672C7"/>
    <w:rsid w:val="00B72A95"/>
    <w:rsid w:val="00B7386D"/>
    <w:rsid w:val="00B73A68"/>
    <w:rsid w:val="00B73E60"/>
    <w:rsid w:val="00B74647"/>
    <w:rsid w:val="00B74F95"/>
    <w:rsid w:val="00B75937"/>
    <w:rsid w:val="00B765AE"/>
    <w:rsid w:val="00B77693"/>
    <w:rsid w:val="00B8054F"/>
    <w:rsid w:val="00B80D4E"/>
    <w:rsid w:val="00B81A3A"/>
    <w:rsid w:val="00B81CFB"/>
    <w:rsid w:val="00B8202C"/>
    <w:rsid w:val="00B83160"/>
    <w:rsid w:val="00B83298"/>
    <w:rsid w:val="00B83978"/>
    <w:rsid w:val="00B87B41"/>
    <w:rsid w:val="00B90C81"/>
    <w:rsid w:val="00B91335"/>
    <w:rsid w:val="00B9173B"/>
    <w:rsid w:val="00B917C3"/>
    <w:rsid w:val="00B93240"/>
    <w:rsid w:val="00B95189"/>
    <w:rsid w:val="00B95617"/>
    <w:rsid w:val="00B956DE"/>
    <w:rsid w:val="00B960EE"/>
    <w:rsid w:val="00B96855"/>
    <w:rsid w:val="00B96F8A"/>
    <w:rsid w:val="00BA1589"/>
    <w:rsid w:val="00BA4306"/>
    <w:rsid w:val="00BA48D3"/>
    <w:rsid w:val="00BA4E35"/>
    <w:rsid w:val="00BA5DFB"/>
    <w:rsid w:val="00BA634B"/>
    <w:rsid w:val="00BA654A"/>
    <w:rsid w:val="00BA7730"/>
    <w:rsid w:val="00BA77D3"/>
    <w:rsid w:val="00BA7CA4"/>
    <w:rsid w:val="00BB02C9"/>
    <w:rsid w:val="00BB1A85"/>
    <w:rsid w:val="00BB434D"/>
    <w:rsid w:val="00BB6404"/>
    <w:rsid w:val="00BB700C"/>
    <w:rsid w:val="00BB7F88"/>
    <w:rsid w:val="00BC2835"/>
    <w:rsid w:val="00BC2B74"/>
    <w:rsid w:val="00BC3233"/>
    <w:rsid w:val="00BC3B8E"/>
    <w:rsid w:val="00BC430D"/>
    <w:rsid w:val="00BC5436"/>
    <w:rsid w:val="00BC5A2D"/>
    <w:rsid w:val="00BC6442"/>
    <w:rsid w:val="00BC7975"/>
    <w:rsid w:val="00BC79AA"/>
    <w:rsid w:val="00BD0235"/>
    <w:rsid w:val="00BD1D64"/>
    <w:rsid w:val="00BD27D2"/>
    <w:rsid w:val="00BD2A39"/>
    <w:rsid w:val="00BD375E"/>
    <w:rsid w:val="00BD5553"/>
    <w:rsid w:val="00BD6E6D"/>
    <w:rsid w:val="00BD7549"/>
    <w:rsid w:val="00BE0015"/>
    <w:rsid w:val="00BE0343"/>
    <w:rsid w:val="00BE04CD"/>
    <w:rsid w:val="00BE0E71"/>
    <w:rsid w:val="00BE1061"/>
    <w:rsid w:val="00BE1FF6"/>
    <w:rsid w:val="00BE22C4"/>
    <w:rsid w:val="00BF0C2D"/>
    <w:rsid w:val="00BF225A"/>
    <w:rsid w:val="00BF22DE"/>
    <w:rsid w:val="00BF5FA6"/>
    <w:rsid w:val="00BF63D8"/>
    <w:rsid w:val="00BF7520"/>
    <w:rsid w:val="00BF7907"/>
    <w:rsid w:val="00BF7AFF"/>
    <w:rsid w:val="00BF7B6F"/>
    <w:rsid w:val="00BF7BBB"/>
    <w:rsid w:val="00BF7E22"/>
    <w:rsid w:val="00C004C3"/>
    <w:rsid w:val="00C0195E"/>
    <w:rsid w:val="00C04098"/>
    <w:rsid w:val="00C041C8"/>
    <w:rsid w:val="00C045A3"/>
    <w:rsid w:val="00C04630"/>
    <w:rsid w:val="00C053B4"/>
    <w:rsid w:val="00C05B28"/>
    <w:rsid w:val="00C07C97"/>
    <w:rsid w:val="00C110A2"/>
    <w:rsid w:val="00C11A68"/>
    <w:rsid w:val="00C13B35"/>
    <w:rsid w:val="00C14CB5"/>
    <w:rsid w:val="00C207CA"/>
    <w:rsid w:val="00C20D90"/>
    <w:rsid w:val="00C215B2"/>
    <w:rsid w:val="00C21765"/>
    <w:rsid w:val="00C224E4"/>
    <w:rsid w:val="00C22EC4"/>
    <w:rsid w:val="00C24882"/>
    <w:rsid w:val="00C2579E"/>
    <w:rsid w:val="00C25CB2"/>
    <w:rsid w:val="00C26A72"/>
    <w:rsid w:val="00C30A03"/>
    <w:rsid w:val="00C3121B"/>
    <w:rsid w:val="00C334CA"/>
    <w:rsid w:val="00C34768"/>
    <w:rsid w:val="00C355B9"/>
    <w:rsid w:val="00C35C84"/>
    <w:rsid w:val="00C367FC"/>
    <w:rsid w:val="00C36C72"/>
    <w:rsid w:val="00C422D1"/>
    <w:rsid w:val="00C433BA"/>
    <w:rsid w:val="00C433F1"/>
    <w:rsid w:val="00C444A4"/>
    <w:rsid w:val="00C447A4"/>
    <w:rsid w:val="00C467E2"/>
    <w:rsid w:val="00C46FB0"/>
    <w:rsid w:val="00C47C46"/>
    <w:rsid w:val="00C502A3"/>
    <w:rsid w:val="00C51FAF"/>
    <w:rsid w:val="00C53569"/>
    <w:rsid w:val="00C54D24"/>
    <w:rsid w:val="00C55345"/>
    <w:rsid w:val="00C56018"/>
    <w:rsid w:val="00C6071A"/>
    <w:rsid w:val="00C6084A"/>
    <w:rsid w:val="00C60CE4"/>
    <w:rsid w:val="00C60F76"/>
    <w:rsid w:val="00C62162"/>
    <w:rsid w:val="00C63908"/>
    <w:rsid w:val="00C63DAF"/>
    <w:rsid w:val="00C6529C"/>
    <w:rsid w:val="00C65E52"/>
    <w:rsid w:val="00C66712"/>
    <w:rsid w:val="00C670AB"/>
    <w:rsid w:val="00C70227"/>
    <w:rsid w:val="00C70598"/>
    <w:rsid w:val="00C727A4"/>
    <w:rsid w:val="00C72808"/>
    <w:rsid w:val="00C738DD"/>
    <w:rsid w:val="00C743A8"/>
    <w:rsid w:val="00C7533F"/>
    <w:rsid w:val="00C754AF"/>
    <w:rsid w:val="00C7582A"/>
    <w:rsid w:val="00C75BD4"/>
    <w:rsid w:val="00C76329"/>
    <w:rsid w:val="00C76E05"/>
    <w:rsid w:val="00C77107"/>
    <w:rsid w:val="00C802D2"/>
    <w:rsid w:val="00C83058"/>
    <w:rsid w:val="00C85B53"/>
    <w:rsid w:val="00C85DBE"/>
    <w:rsid w:val="00C86B00"/>
    <w:rsid w:val="00C86DA5"/>
    <w:rsid w:val="00C87571"/>
    <w:rsid w:val="00C9090E"/>
    <w:rsid w:val="00C90B91"/>
    <w:rsid w:val="00C92070"/>
    <w:rsid w:val="00C92475"/>
    <w:rsid w:val="00C92938"/>
    <w:rsid w:val="00C950CA"/>
    <w:rsid w:val="00C95A15"/>
    <w:rsid w:val="00C95B29"/>
    <w:rsid w:val="00C96808"/>
    <w:rsid w:val="00C971DE"/>
    <w:rsid w:val="00CA0036"/>
    <w:rsid w:val="00CA23E4"/>
    <w:rsid w:val="00CA2A74"/>
    <w:rsid w:val="00CA3B26"/>
    <w:rsid w:val="00CA3FDE"/>
    <w:rsid w:val="00CA5003"/>
    <w:rsid w:val="00CA51C9"/>
    <w:rsid w:val="00CA5610"/>
    <w:rsid w:val="00CA5797"/>
    <w:rsid w:val="00CA5AE1"/>
    <w:rsid w:val="00CA5DA0"/>
    <w:rsid w:val="00CA79B5"/>
    <w:rsid w:val="00CB01BE"/>
    <w:rsid w:val="00CB0B64"/>
    <w:rsid w:val="00CB23DD"/>
    <w:rsid w:val="00CB301F"/>
    <w:rsid w:val="00CB3140"/>
    <w:rsid w:val="00CB4038"/>
    <w:rsid w:val="00CB4578"/>
    <w:rsid w:val="00CB4659"/>
    <w:rsid w:val="00CB4804"/>
    <w:rsid w:val="00CB5287"/>
    <w:rsid w:val="00CB6878"/>
    <w:rsid w:val="00CB7250"/>
    <w:rsid w:val="00CC0055"/>
    <w:rsid w:val="00CC1BCF"/>
    <w:rsid w:val="00CC2326"/>
    <w:rsid w:val="00CC23AD"/>
    <w:rsid w:val="00CC29D1"/>
    <w:rsid w:val="00CC2BB4"/>
    <w:rsid w:val="00CC31DB"/>
    <w:rsid w:val="00CC402C"/>
    <w:rsid w:val="00CC4A02"/>
    <w:rsid w:val="00CD0116"/>
    <w:rsid w:val="00CD03AC"/>
    <w:rsid w:val="00CD2ECC"/>
    <w:rsid w:val="00CD3E7D"/>
    <w:rsid w:val="00CD4279"/>
    <w:rsid w:val="00CD4C17"/>
    <w:rsid w:val="00CD4CDD"/>
    <w:rsid w:val="00CD5039"/>
    <w:rsid w:val="00CD5FFC"/>
    <w:rsid w:val="00CE0ABF"/>
    <w:rsid w:val="00CE0B73"/>
    <w:rsid w:val="00CE106D"/>
    <w:rsid w:val="00CE13DD"/>
    <w:rsid w:val="00CE33A6"/>
    <w:rsid w:val="00CE40DA"/>
    <w:rsid w:val="00CE46E5"/>
    <w:rsid w:val="00CE4E7E"/>
    <w:rsid w:val="00CE6493"/>
    <w:rsid w:val="00CF21DE"/>
    <w:rsid w:val="00CF2353"/>
    <w:rsid w:val="00CF2DBB"/>
    <w:rsid w:val="00CF3086"/>
    <w:rsid w:val="00CF4019"/>
    <w:rsid w:val="00CF580D"/>
    <w:rsid w:val="00D00EFC"/>
    <w:rsid w:val="00D00FD2"/>
    <w:rsid w:val="00D01C66"/>
    <w:rsid w:val="00D0216E"/>
    <w:rsid w:val="00D023FD"/>
    <w:rsid w:val="00D029B7"/>
    <w:rsid w:val="00D053ED"/>
    <w:rsid w:val="00D0577F"/>
    <w:rsid w:val="00D06315"/>
    <w:rsid w:val="00D10249"/>
    <w:rsid w:val="00D11939"/>
    <w:rsid w:val="00D120B5"/>
    <w:rsid w:val="00D1266A"/>
    <w:rsid w:val="00D13905"/>
    <w:rsid w:val="00D13F4A"/>
    <w:rsid w:val="00D13F71"/>
    <w:rsid w:val="00D14D8F"/>
    <w:rsid w:val="00D15C5C"/>
    <w:rsid w:val="00D15E71"/>
    <w:rsid w:val="00D165D9"/>
    <w:rsid w:val="00D16F5C"/>
    <w:rsid w:val="00D20D60"/>
    <w:rsid w:val="00D219D6"/>
    <w:rsid w:val="00D22294"/>
    <w:rsid w:val="00D240FD"/>
    <w:rsid w:val="00D24D19"/>
    <w:rsid w:val="00D25B1B"/>
    <w:rsid w:val="00D279C6"/>
    <w:rsid w:val="00D27AD8"/>
    <w:rsid w:val="00D27D64"/>
    <w:rsid w:val="00D30264"/>
    <w:rsid w:val="00D30674"/>
    <w:rsid w:val="00D30FD2"/>
    <w:rsid w:val="00D31B79"/>
    <w:rsid w:val="00D3265D"/>
    <w:rsid w:val="00D334B4"/>
    <w:rsid w:val="00D33A5D"/>
    <w:rsid w:val="00D33A86"/>
    <w:rsid w:val="00D3410E"/>
    <w:rsid w:val="00D341EB"/>
    <w:rsid w:val="00D344B8"/>
    <w:rsid w:val="00D34E8F"/>
    <w:rsid w:val="00D35DA4"/>
    <w:rsid w:val="00D37466"/>
    <w:rsid w:val="00D4042A"/>
    <w:rsid w:val="00D40435"/>
    <w:rsid w:val="00D40703"/>
    <w:rsid w:val="00D40F2D"/>
    <w:rsid w:val="00D41232"/>
    <w:rsid w:val="00D41A28"/>
    <w:rsid w:val="00D42983"/>
    <w:rsid w:val="00D443A1"/>
    <w:rsid w:val="00D456A8"/>
    <w:rsid w:val="00D45C99"/>
    <w:rsid w:val="00D45CCD"/>
    <w:rsid w:val="00D45E5D"/>
    <w:rsid w:val="00D47EBE"/>
    <w:rsid w:val="00D50210"/>
    <w:rsid w:val="00D50350"/>
    <w:rsid w:val="00D53309"/>
    <w:rsid w:val="00D54647"/>
    <w:rsid w:val="00D548A8"/>
    <w:rsid w:val="00D55497"/>
    <w:rsid w:val="00D56098"/>
    <w:rsid w:val="00D57973"/>
    <w:rsid w:val="00D63945"/>
    <w:rsid w:val="00D63E76"/>
    <w:rsid w:val="00D6408F"/>
    <w:rsid w:val="00D6592A"/>
    <w:rsid w:val="00D716E8"/>
    <w:rsid w:val="00D722E9"/>
    <w:rsid w:val="00D72850"/>
    <w:rsid w:val="00D73313"/>
    <w:rsid w:val="00D7343F"/>
    <w:rsid w:val="00D748BE"/>
    <w:rsid w:val="00D74E53"/>
    <w:rsid w:val="00D74F6E"/>
    <w:rsid w:val="00D75C08"/>
    <w:rsid w:val="00D77B9B"/>
    <w:rsid w:val="00D80AE1"/>
    <w:rsid w:val="00D844E2"/>
    <w:rsid w:val="00D85C8A"/>
    <w:rsid w:val="00D86A35"/>
    <w:rsid w:val="00D86CF6"/>
    <w:rsid w:val="00D86EEA"/>
    <w:rsid w:val="00D8719C"/>
    <w:rsid w:val="00D91113"/>
    <w:rsid w:val="00D93A6E"/>
    <w:rsid w:val="00D95464"/>
    <w:rsid w:val="00D96DE3"/>
    <w:rsid w:val="00D97508"/>
    <w:rsid w:val="00D9761B"/>
    <w:rsid w:val="00D9790A"/>
    <w:rsid w:val="00DA0222"/>
    <w:rsid w:val="00DA292E"/>
    <w:rsid w:val="00DA2A4C"/>
    <w:rsid w:val="00DA2D53"/>
    <w:rsid w:val="00DA51D7"/>
    <w:rsid w:val="00DA5356"/>
    <w:rsid w:val="00DA5BE6"/>
    <w:rsid w:val="00DA731F"/>
    <w:rsid w:val="00DB01F4"/>
    <w:rsid w:val="00DB0D79"/>
    <w:rsid w:val="00DB0FA1"/>
    <w:rsid w:val="00DB23A3"/>
    <w:rsid w:val="00DB2488"/>
    <w:rsid w:val="00DB4A91"/>
    <w:rsid w:val="00DB534B"/>
    <w:rsid w:val="00DB5DD2"/>
    <w:rsid w:val="00DB6518"/>
    <w:rsid w:val="00DB6B39"/>
    <w:rsid w:val="00DB6CCC"/>
    <w:rsid w:val="00DB6FAE"/>
    <w:rsid w:val="00DB7B69"/>
    <w:rsid w:val="00DC0D61"/>
    <w:rsid w:val="00DC135C"/>
    <w:rsid w:val="00DC2575"/>
    <w:rsid w:val="00DC3A7F"/>
    <w:rsid w:val="00DC59DD"/>
    <w:rsid w:val="00DC62D4"/>
    <w:rsid w:val="00DC7D3A"/>
    <w:rsid w:val="00DD27F8"/>
    <w:rsid w:val="00DD3156"/>
    <w:rsid w:val="00DD31EE"/>
    <w:rsid w:val="00DD32D4"/>
    <w:rsid w:val="00DD3A5B"/>
    <w:rsid w:val="00DD4543"/>
    <w:rsid w:val="00DD46F2"/>
    <w:rsid w:val="00DD6A80"/>
    <w:rsid w:val="00DD770B"/>
    <w:rsid w:val="00DE08D6"/>
    <w:rsid w:val="00DE21D0"/>
    <w:rsid w:val="00DE30A0"/>
    <w:rsid w:val="00DE319A"/>
    <w:rsid w:val="00DE36E3"/>
    <w:rsid w:val="00DE4620"/>
    <w:rsid w:val="00DE5771"/>
    <w:rsid w:val="00DF0337"/>
    <w:rsid w:val="00DF051A"/>
    <w:rsid w:val="00DF1660"/>
    <w:rsid w:val="00DF1BD7"/>
    <w:rsid w:val="00DF3082"/>
    <w:rsid w:val="00DF3F23"/>
    <w:rsid w:val="00DF622F"/>
    <w:rsid w:val="00DF7659"/>
    <w:rsid w:val="00DF780B"/>
    <w:rsid w:val="00E0074E"/>
    <w:rsid w:val="00E0180E"/>
    <w:rsid w:val="00E01C20"/>
    <w:rsid w:val="00E03D33"/>
    <w:rsid w:val="00E04528"/>
    <w:rsid w:val="00E04FF3"/>
    <w:rsid w:val="00E06B12"/>
    <w:rsid w:val="00E07B74"/>
    <w:rsid w:val="00E107CD"/>
    <w:rsid w:val="00E10AF9"/>
    <w:rsid w:val="00E112D3"/>
    <w:rsid w:val="00E1259E"/>
    <w:rsid w:val="00E12826"/>
    <w:rsid w:val="00E12F23"/>
    <w:rsid w:val="00E145B1"/>
    <w:rsid w:val="00E1620E"/>
    <w:rsid w:val="00E16539"/>
    <w:rsid w:val="00E16B5B"/>
    <w:rsid w:val="00E16F4A"/>
    <w:rsid w:val="00E17C82"/>
    <w:rsid w:val="00E20757"/>
    <w:rsid w:val="00E2186C"/>
    <w:rsid w:val="00E219A0"/>
    <w:rsid w:val="00E22081"/>
    <w:rsid w:val="00E23405"/>
    <w:rsid w:val="00E259B9"/>
    <w:rsid w:val="00E259C9"/>
    <w:rsid w:val="00E26C29"/>
    <w:rsid w:val="00E270E9"/>
    <w:rsid w:val="00E27A06"/>
    <w:rsid w:val="00E30505"/>
    <w:rsid w:val="00E308CA"/>
    <w:rsid w:val="00E32F88"/>
    <w:rsid w:val="00E36D17"/>
    <w:rsid w:val="00E40267"/>
    <w:rsid w:val="00E40DC8"/>
    <w:rsid w:val="00E41934"/>
    <w:rsid w:val="00E41ECD"/>
    <w:rsid w:val="00E42655"/>
    <w:rsid w:val="00E43954"/>
    <w:rsid w:val="00E444D7"/>
    <w:rsid w:val="00E454B6"/>
    <w:rsid w:val="00E4725A"/>
    <w:rsid w:val="00E502F3"/>
    <w:rsid w:val="00E50389"/>
    <w:rsid w:val="00E50722"/>
    <w:rsid w:val="00E50D49"/>
    <w:rsid w:val="00E512BF"/>
    <w:rsid w:val="00E51711"/>
    <w:rsid w:val="00E53612"/>
    <w:rsid w:val="00E5402D"/>
    <w:rsid w:val="00E544AF"/>
    <w:rsid w:val="00E562D2"/>
    <w:rsid w:val="00E56ADF"/>
    <w:rsid w:val="00E573B7"/>
    <w:rsid w:val="00E600D9"/>
    <w:rsid w:val="00E61FC1"/>
    <w:rsid w:val="00E62563"/>
    <w:rsid w:val="00E64D65"/>
    <w:rsid w:val="00E65DDD"/>
    <w:rsid w:val="00E66FA3"/>
    <w:rsid w:val="00E676B5"/>
    <w:rsid w:val="00E70C36"/>
    <w:rsid w:val="00E71B4E"/>
    <w:rsid w:val="00E71BD3"/>
    <w:rsid w:val="00E740D9"/>
    <w:rsid w:val="00E75F46"/>
    <w:rsid w:val="00E768EC"/>
    <w:rsid w:val="00E83385"/>
    <w:rsid w:val="00E84207"/>
    <w:rsid w:val="00E8471E"/>
    <w:rsid w:val="00E84FE1"/>
    <w:rsid w:val="00E85195"/>
    <w:rsid w:val="00E865DB"/>
    <w:rsid w:val="00E86892"/>
    <w:rsid w:val="00E87243"/>
    <w:rsid w:val="00E91D2A"/>
    <w:rsid w:val="00E92748"/>
    <w:rsid w:val="00E928A6"/>
    <w:rsid w:val="00E929F1"/>
    <w:rsid w:val="00E93542"/>
    <w:rsid w:val="00E93F69"/>
    <w:rsid w:val="00EA296A"/>
    <w:rsid w:val="00EA36C5"/>
    <w:rsid w:val="00EA3727"/>
    <w:rsid w:val="00EA43CC"/>
    <w:rsid w:val="00EA57A0"/>
    <w:rsid w:val="00EA5DB3"/>
    <w:rsid w:val="00EB1062"/>
    <w:rsid w:val="00EB11F3"/>
    <w:rsid w:val="00EB24EA"/>
    <w:rsid w:val="00EB2817"/>
    <w:rsid w:val="00EB2841"/>
    <w:rsid w:val="00EB2EF0"/>
    <w:rsid w:val="00EB3237"/>
    <w:rsid w:val="00EB3444"/>
    <w:rsid w:val="00EB4285"/>
    <w:rsid w:val="00EB5FE5"/>
    <w:rsid w:val="00EB67F6"/>
    <w:rsid w:val="00EB6F6C"/>
    <w:rsid w:val="00EB7014"/>
    <w:rsid w:val="00EB7626"/>
    <w:rsid w:val="00EC2414"/>
    <w:rsid w:val="00EC478D"/>
    <w:rsid w:val="00EC54F1"/>
    <w:rsid w:val="00EC6046"/>
    <w:rsid w:val="00EC70A5"/>
    <w:rsid w:val="00EC728B"/>
    <w:rsid w:val="00EC7585"/>
    <w:rsid w:val="00ED0A96"/>
    <w:rsid w:val="00ED15E2"/>
    <w:rsid w:val="00ED1746"/>
    <w:rsid w:val="00ED19E5"/>
    <w:rsid w:val="00ED1A97"/>
    <w:rsid w:val="00ED2BAF"/>
    <w:rsid w:val="00ED5699"/>
    <w:rsid w:val="00ED6F0F"/>
    <w:rsid w:val="00EE0544"/>
    <w:rsid w:val="00EE06B1"/>
    <w:rsid w:val="00EE0C84"/>
    <w:rsid w:val="00EE0C97"/>
    <w:rsid w:val="00EE3962"/>
    <w:rsid w:val="00EE3A6D"/>
    <w:rsid w:val="00EE3B6F"/>
    <w:rsid w:val="00EE3F07"/>
    <w:rsid w:val="00EE44C7"/>
    <w:rsid w:val="00EE4B37"/>
    <w:rsid w:val="00EE6375"/>
    <w:rsid w:val="00EE7D4E"/>
    <w:rsid w:val="00EF0A33"/>
    <w:rsid w:val="00EF1FE4"/>
    <w:rsid w:val="00EF30B6"/>
    <w:rsid w:val="00EF3453"/>
    <w:rsid w:val="00EF35CF"/>
    <w:rsid w:val="00EF3EC8"/>
    <w:rsid w:val="00EF499E"/>
    <w:rsid w:val="00EF4ABF"/>
    <w:rsid w:val="00EF62E7"/>
    <w:rsid w:val="00EF65ED"/>
    <w:rsid w:val="00EF6888"/>
    <w:rsid w:val="00F00D96"/>
    <w:rsid w:val="00F022B2"/>
    <w:rsid w:val="00F0247F"/>
    <w:rsid w:val="00F02D12"/>
    <w:rsid w:val="00F03D1F"/>
    <w:rsid w:val="00F03FF2"/>
    <w:rsid w:val="00F06B82"/>
    <w:rsid w:val="00F07365"/>
    <w:rsid w:val="00F076C5"/>
    <w:rsid w:val="00F07B98"/>
    <w:rsid w:val="00F10A8B"/>
    <w:rsid w:val="00F11C40"/>
    <w:rsid w:val="00F133A8"/>
    <w:rsid w:val="00F15894"/>
    <w:rsid w:val="00F167C6"/>
    <w:rsid w:val="00F175C3"/>
    <w:rsid w:val="00F17E49"/>
    <w:rsid w:val="00F17EE7"/>
    <w:rsid w:val="00F224B0"/>
    <w:rsid w:val="00F22566"/>
    <w:rsid w:val="00F226AB"/>
    <w:rsid w:val="00F237FE"/>
    <w:rsid w:val="00F24AB5"/>
    <w:rsid w:val="00F24ADF"/>
    <w:rsid w:val="00F26AC9"/>
    <w:rsid w:val="00F26AF2"/>
    <w:rsid w:val="00F26E83"/>
    <w:rsid w:val="00F30161"/>
    <w:rsid w:val="00F302B8"/>
    <w:rsid w:val="00F3034A"/>
    <w:rsid w:val="00F30C7C"/>
    <w:rsid w:val="00F3109B"/>
    <w:rsid w:val="00F31CC4"/>
    <w:rsid w:val="00F31D7C"/>
    <w:rsid w:val="00F3275F"/>
    <w:rsid w:val="00F3292E"/>
    <w:rsid w:val="00F329BF"/>
    <w:rsid w:val="00F32D75"/>
    <w:rsid w:val="00F34694"/>
    <w:rsid w:val="00F358EE"/>
    <w:rsid w:val="00F37506"/>
    <w:rsid w:val="00F37821"/>
    <w:rsid w:val="00F3799D"/>
    <w:rsid w:val="00F41305"/>
    <w:rsid w:val="00F4150C"/>
    <w:rsid w:val="00F4206F"/>
    <w:rsid w:val="00F43B22"/>
    <w:rsid w:val="00F458FD"/>
    <w:rsid w:val="00F45E7B"/>
    <w:rsid w:val="00F478A0"/>
    <w:rsid w:val="00F5042E"/>
    <w:rsid w:val="00F50C03"/>
    <w:rsid w:val="00F51D36"/>
    <w:rsid w:val="00F52D64"/>
    <w:rsid w:val="00F5330A"/>
    <w:rsid w:val="00F534DD"/>
    <w:rsid w:val="00F568FB"/>
    <w:rsid w:val="00F57E27"/>
    <w:rsid w:val="00F6334F"/>
    <w:rsid w:val="00F6335F"/>
    <w:rsid w:val="00F63D81"/>
    <w:rsid w:val="00F64F26"/>
    <w:rsid w:val="00F657F7"/>
    <w:rsid w:val="00F66240"/>
    <w:rsid w:val="00F67932"/>
    <w:rsid w:val="00F70084"/>
    <w:rsid w:val="00F70655"/>
    <w:rsid w:val="00F70915"/>
    <w:rsid w:val="00F70CB0"/>
    <w:rsid w:val="00F70D8A"/>
    <w:rsid w:val="00F715E1"/>
    <w:rsid w:val="00F71EF1"/>
    <w:rsid w:val="00F72BDE"/>
    <w:rsid w:val="00F73A5E"/>
    <w:rsid w:val="00F73B30"/>
    <w:rsid w:val="00F73CAD"/>
    <w:rsid w:val="00F740A2"/>
    <w:rsid w:val="00F7628C"/>
    <w:rsid w:val="00F76343"/>
    <w:rsid w:val="00F76937"/>
    <w:rsid w:val="00F7705C"/>
    <w:rsid w:val="00F7728C"/>
    <w:rsid w:val="00F77F4B"/>
    <w:rsid w:val="00F80370"/>
    <w:rsid w:val="00F80ED0"/>
    <w:rsid w:val="00F81052"/>
    <w:rsid w:val="00F81B21"/>
    <w:rsid w:val="00F822D0"/>
    <w:rsid w:val="00F83164"/>
    <w:rsid w:val="00F85F8E"/>
    <w:rsid w:val="00F862AB"/>
    <w:rsid w:val="00F866CD"/>
    <w:rsid w:val="00F915DC"/>
    <w:rsid w:val="00F93CE9"/>
    <w:rsid w:val="00F93EDD"/>
    <w:rsid w:val="00F94A4B"/>
    <w:rsid w:val="00F94D81"/>
    <w:rsid w:val="00F95262"/>
    <w:rsid w:val="00F95C01"/>
    <w:rsid w:val="00F9641B"/>
    <w:rsid w:val="00F965B5"/>
    <w:rsid w:val="00F96D55"/>
    <w:rsid w:val="00FA0B59"/>
    <w:rsid w:val="00FA1313"/>
    <w:rsid w:val="00FA137B"/>
    <w:rsid w:val="00FA3D15"/>
    <w:rsid w:val="00FA3D92"/>
    <w:rsid w:val="00FA3F2B"/>
    <w:rsid w:val="00FA66D8"/>
    <w:rsid w:val="00FA706C"/>
    <w:rsid w:val="00FA7E88"/>
    <w:rsid w:val="00FB01E9"/>
    <w:rsid w:val="00FB01F6"/>
    <w:rsid w:val="00FB11F8"/>
    <w:rsid w:val="00FB1BBB"/>
    <w:rsid w:val="00FB4318"/>
    <w:rsid w:val="00FB457B"/>
    <w:rsid w:val="00FB5812"/>
    <w:rsid w:val="00FB60F5"/>
    <w:rsid w:val="00FB611B"/>
    <w:rsid w:val="00FC0AA0"/>
    <w:rsid w:val="00FC12D7"/>
    <w:rsid w:val="00FC1ADA"/>
    <w:rsid w:val="00FC318A"/>
    <w:rsid w:val="00FC4851"/>
    <w:rsid w:val="00FC57B7"/>
    <w:rsid w:val="00FC641A"/>
    <w:rsid w:val="00FC7871"/>
    <w:rsid w:val="00FD02E8"/>
    <w:rsid w:val="00FD160A"/>
    <w:rsid w:val="00FD2C47"/>
    <w:rsid w:val="00FD37B1"/>
    <w:rsid w:val="00FD6C87"/>
    <w:rsid w:val="00FD6E73"/>
    <w:rsid w:val="00FD705B"/>
    <w:rsid w:val="00FD780E"/>
    <w:rsid w:val="00FD7E69"/>
    <w:rsid w:val="00FE184C"/>
    <w:rsid w:val="00FE30BC"/>
    <w:rsid w:val="00FE379D"/>
    <w:rsid w:val="00FE5866"/>
    <w:rsid w:val="00FE5F4E"/>
    <w:rsid w:val="00FE7873"/>
    <w:rsid w:val="00FE7D97"/>
    <w:rsid w:val="00FF186C"/>
    <w:rsid w:val="00FF1B25"/>
    <w:rsid w:val="00FF75BB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1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4B7"/>
    <w:pPr>
      <w:ind w:left="720"/>
    </w:pPr>
  </w:style>
  <w:style w:type="paragraph" w:styleId="Header">
    <w:name w:val="header"/>
    <w:basedOn w:val="Normal"/>
    <w:link w:val="Head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5194D"/>
    <w:rPr>
      <w:sz w:val="24"/>
      <w:szCs w:val="24"/>
    </w:rPr>
  </w:style>
  <w:style w:type="paragraph" w:styleId="Footer">
    <w:name w:val="footer"/>
    <w:basedOn w:val="Normal"/>
    <w:link w:val="Foot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5194D"/>
    <w:rPr>
      <w:sz w:val="24"/>
      <w:szCs w:val="24"/>
    </w:rPr>
  </w:style>
  <w:style w:type="character" w:styleId="Emphasis">
    <w:name w:val="Emphasis"/>
    <w:qFormat/>
    <w:rsid w:val="00E92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1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4B7"/>
    <w:pPr>
      <w:ind w:left="720"/>
    </w:pPr>
  </w:style>
  <w:style w:type="paragraph" w:styleId="Header">
    <w:name w:val="header"/>
    <w:basedOn w:val="Normal"/>
    <w:link w:val="Head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5194D"/>
    <w:rPr>
      <w:sz w:val="24"/>
      <w:szCs w:val="24"/>
    </w:rPr>
  </w:style>
  <w:style w:type="paragraph" w:styleId="Footer">
    <w:name w:val="footer"/>
    <w:basedOn w:val="Normal"/>
    <w:link w:val="Foot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5194D"/>
    <w:rPr>
      <w:sz w:val="24"/>
      <w:szCs w:val="24"/>
    </w:rPr>
  </w:style>
  <w:style w:type="character" w:styleId="Emphasis">
    <w:name w:val="Emphasis"/>
    <w:qFormat/>
    <w:rsid w:val="00E92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HP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Donna Nail</dc:creator>
  <cp:lastModifiedBy>James Stewart</cp:lastModifiedBy>
  <cp:revision>2</cp:revision>
  <cp:lastPrinted>2017-01-12T23:14:00Z</cp:lastPrinted>
  <dcterms:created xsi:type="dcterms:W3CDTF">2017-01-12T23:40:00Z</dcterms:created>
  <dcterms:modified xsi:type="dcterms:W3CDTF">2017-01-12T23:40:00Z</dcterms:modified>
</cp:coreProperties>
</file>